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D87" w:rsidRDefault="00A94D87"/>
    <w:p w:rsidR="00A94D87" w:rsidRDefault="00AD0FBB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4D87" w:rsidRDefault="00A94D8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A94D87" w:rsidRDefault="00A94D8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D0FBB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A94D87" w:rsidRDefault="00D25EEA" w:rsidP="00D25EEA">
      <w:pPr>
        <w:spacing w:line="0" w:lineRule="atLeast"/>
        <w:ind w:leftChars="400" w:left="840"/>
        <w:rPr>
          <w:rFonts w:ascii="微软雅黑" w:eastAsia="微软雅黑" w:hAnsi="微软雅黑"/>
          <w:sz w:val="32"/>
          <w:szCs w:val="28"/>
          <w:lang w:val="zh-TW"/>
        </w:rPr>
      </w:pPr>
      <w:r w:rsidRPr="00D25EEA">
        <w:rPr>
          <w:rFonts w:ascii="微软雅黑" w:eastAsia="微软雅黑" w:hAnsi="微软雅黑" w:hint="eastAsia"/>
          <w:b/>
          <w:color w:val="373737"/>
          <w:sz w:val="46"/>
          <w:szCs w:val="46"/>
        </w:rPr>
        <w:t>OVP-V16发送</w:t>
      </w:r>
      <w:r w:rsidR="00680252">
        <w:rPr>
          <w:rFonts w:ascii="微软雅黑" w:eastAsia="微软雅黑" w:hAnsi="微软雅黑" w:hint="eastAsia"/>
          <w:b/>
          <w:color w:val="373737"/>
          <w:sz w:val="46"/>
          <w:szCs w:val="46"/>
        </w:rPr>
        <w:t>控制器</w:t>
      </w:r>
      <w:bookmarkStart w:id="0" w:name="_GoBack"/>
      <w:bookmarkEnd w:id="0"/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A94D87" w:rsidRDefault="00A94D8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94D87" w:rsidRDefault="00A94D87">
      <w:pPr>
        <w:spacing w:line="0" w:lineRule="atLeast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A94D87" w:rsidRDefault="00A94D87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:rsidR="00A94D87" w:rsidRDefault="00A94D87">
      <w:pPr>
        <w:spacing w:line="0" w:lineRule="atLeast"/>
        <w:jc w:val="center"/>
        <w:rPr>
          <w:rFonts w:ascii="微软雅黑" w:eastAsia="微软雅黑" w:hAnsi="微软雅黑"/>
          <w:szCs w:val="21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A94D87" w:rsidRDefault="00AD0FBB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D25EEA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时间：2025.</w:t>
      </w:r>
      <w:r w:rsidR="004C21D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D25EEA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11</w:t>
      </w: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A94D87" w:rsidRDefault="00A94D8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A94D87" w:rsidRDefault="00A94D8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D25EEA" w:rsidRDefault="00D25EEA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P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A94D87" w:rsidRDefault="00A94D8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Pr="00B50DDA" w:rsidRDefault="004C27F4" w:rsidP="004C27F4">
      <w:pPr>
        <w:jc w:val="left"/>
        <w:rPr>
          <w:rFonts w:ascii="微软雅黑" w:eastAsia="微软雅黑" w:hAnsi="微软雅黑"/>
          <w:b/>
          <w:sz w:val="36"/>
          <w:szCs w:val="36"/>
        </w:rPr>
      </w:pPr>
      <w:bookmarkStart w:id="1" w:name="_Toc198201121"/>
      <w:r w:rsidRPr="00B50DDA">
        <w:rPr>
          <w:rFonts w:ascii="微软雅黑" w:eastAsia="微软雅黑" w:hAnsi="微软雅黑" w:hint="eastAsia"/>
          <w:b/>
          <w:sz w:val="36"/>
          <w:szCs w:val="36"/>
        </w:rPr>
        <w:lastRenderedPageBreak/>
        <w:t>更新记录</w:t>
      </w:r>
      <w:bookmarkEnd w:id="1"/>
    </w:p>
    <w:p w:rsidR="004C27F4" w:rsidRPr="002215E5" w:rsidRDefault="004C27F4" w:rsidP="004C27F4">
      <w:pPr>
        <w:tabs>
          <w:tab w:val="left" w:pos="1845"/>
        </w:tabs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27"/>
        <w:gridCol w:w="2551"/>
        <w:gridCol w:w="4678"/>
      </w:tblGrid>
      <w:tr w:rsidR="004C27F4" w:rsidTr="000919A8"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C27F4" w:rsidRPr="002215E5" w:rsidRDefault="004C27F4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文档版本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C27F4" w:rsidRPr="002215E5" w:rsidRDefault="004C27F4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发布时间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C27F4" w:rsidRPr="002215E5" w:rsidRDefault="004C27F4" w:rsidP="000919A8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2215E5">
              <w:rPr>
                <w:rFonts w:ascii="微软雅黑" w:eastAsia="微软雅黑" w:hAnsi="微软雅黑" w:hint="eastAsia"/>
                <w:b/>
                <w:szCs w:val="21"/>
              </w:rPr>
              <w:t>说明</w:t>
            </w:r>
          </w:p>
        </w:tc>
      </w:tr>
      <w:tr w:rsidR="004C27F4" w:rsidTr="000919A8">
        <w:tc>
          <w:tcPr>
            <w:tcW w:w="2127" w:type="dxa"/>
            <w:tcBorders>
              <w:top w:val="single" w:sz="4" w:space="0" w:color="auto"/>
            </w:tcBorders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/>
                <w:szCs w:val="21"/>
              </w:rPr>
              <w:t>V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1.0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4C27F4" w:rsidRPr="00A03FE5" w:rsidRDefault="004C27F4" w:rsidP="00EC2BA2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03FE5">
              <w:rPr>
                <w:rFonts w:ascii="微软雅黑" w:eastAsia="微软雅黑" w:hAnsi="微软雅黑" w:hint="eastAsia"/>
                <w:szCs w:val="21"/>
              </w:rPr>
              <w:t>2025-</w:t>
            </w:r>
            <w:r w:rsidR="00EC2BA2">
              <w:rPr>
                <w:rFonts w:ascii="微软雅黑" w:eastAsia="微软雅黑" w:hAnsi="微软雅黑" w:hint="eastAsia"/>
                <w:szCs w:val="21"/>
              </w:rPr>
              <w:t>6</w:t>
            </w:r>
            <w:r w:rsidRPr="00A03FE5">
              <w:rPr>
                <w:rFonts w:ascii="微软雅黑" w:eastAsia="微软雅黑" w:hAnsi="微软雅黑" w:hint="eastAsia"/>
                <w:szCs w:val="21"/>
              </w:rPr>
              <w:t>-1</w:t>
            </w:r>
            <w:r w:rsidR="00EC2BA2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初版</w:t>
            </w:r>
          </w:p>
        </w:tc>
      </w:tr>
      <w:tr w:rsidR="004C27F4" w:rsidTr="000919A8">
        <w:tc>
          <w:tcPr>
            <w:tcW w:w="2127" w:type="dxa"/>
          </w:tcPr>
          <w:p w:rsidR="004C27F4" w:rsidRPr="00A03FE5" w:rsidRDefault="004C27F4" w:rsidP="004C21DD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:rsidR="004C27F4" w:rsidRPr="00A03FE5" w:rsidRDefault="004C27F4" w:rsidP="004C21DD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4C27F4" w:rsidTr="000919A8">
        <w:tc>
          <w:tcPr>
            <w:tcW w:w="2127" w:type="dxa"/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:rsidR="004C27F4" w:rsidRPr="00A03FE5" w:rsidRDefault="004C27F4" w:rsidP="000919A8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4C27F4" w:rsidRDefault="004C27F4" w:rsidP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A94D87" w:rsidRDefault="00A94D87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4C27F4" w:rsidRDefault="004C27F4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:rsidR="00D25EEA" w:rsidRDefault="00D25EEA" w:rsidP="00542F78">
      <w:pPr>
        <w:jc w:val="center"/>
        <w:rPr>
          <w:rFonts w:ascii="微软雅黑" w:eastAsia="微软雅黑" w:hAnsi="微软雅黑"/>
          <w:b/>
          <w:sz w:val="36"/>
          <w:szCs w:val="36"/>
        </w:rPr>
      </w:pPr>
      <w:bookmarkStart w:id="2" w:name="_Toc7944"/>
      <w:bookmarkStart w:id="3" w:name="_Toc200534264"/>
      <w:r>
        <w:rPr>
          <w:rFonts w:ascii="微软雅黑" w:eastAsia="微软雅黑" w:hAnsi="微软雅黑" w:hint="eastAsia"/>
          <w:b/>
          <w:sz w:val="36"/>
          <w:szCs w:val="36"/>
        </w:rPr>
        <w:t>目录</w:t>
      </w:r>
      <w:bookmarkEnd w:id="2"/>
      <w:bookmarkEnd w:id="3"/>
    </w:p>
    <w:p w:rsidR="00A94D87" w:rsidRDefault="00A94D87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BD78F5" w:rsidRDefault="00542F78">
      <w:pPr>
        <w:pStyle w:val="10"/>
        <w:tabs>
          <w:tab w:val="right" w:leader="dot" w:pos="9402"/>
        </w:tabs>
        <w:rPr>
          <w:noProof/>
          <w:sz w:val="21"/>
        </w:rPr>
      </w:pPr>
      <w:r>
        <w:rPr>
          <w:rFonts w:eastAsia="微软雅黑" w:cstheme="minorHAnsi"/>
          <w:szCs w:val="21"/>
        </w:rPr>
        <w:fldChar w:fldCharType="begin"/>
      </w:r>
      <w:r>
        <w:rPr>
          <w:rFonts w:eastAsia="微软雅黑" w:cstheme="minorHAnsi"/>
          <w:szCs w:val="21"/>
        </w:rPr>
        <w:instrText xml:space="preserve"> </w:instrText>
      </w:r>
      <w:r>
        <w:rPr>
          <w:rFonts w:eastAsia="微软雅黑" w:cstheme="minorHAnsi" w:hint="eastAsia"/>
          <w:szCs w:val="21"/>
        </w:rPr>
        <w:instrText>TOC \o "1-3" \h \z \u</w:instrText>
      </w:r>
      <w:r>
        <w:rPr>
          <w:rFonts w:eastAsia="微软雅黑" w:cstheme="minorHAnsi"/>
          <w:szCs w:val="21"/>
        </w:rPr>
        <w:instrText xml:space="preserve"> </w:instrText>
      </w:r>
      <w:r>
        <w:rPr>
          <w:rFonts w:eastAsia="微软雅黑" w:cstheme="minorHAnsi"/>
          <w:szCs w:val="21"/>
        </w:rPr>
        <w:fldChar w:fldCharType="separate"/>
      </w:r>
      <w:hyperlink w:anchor="_Toc200541443" w:history="1">
        <w:r w:rsidR="00BD78F5" w:rsidRPr="00F66062">
          <w:rPr>
            <w:rStyle w:val="a8"/>
            <w:rFonts w:ascii="微软雅黑" w:eastAsia="微软雅黑" w:hAnsi="微软雅黑" w:hint="eastAsia"/>
            <w:b/>
            <w:noProof/>
          </w:rPr>
          <w:t>概述</w:t>
        </w:r>
        <w:r w:rsidR="00BD78F5">
          <w:rPr>
            <w:noProof/>
            <w:webHidden/>
          </w:rPr>
          <w:tab/>
        </w:r>
        <w:r w:rsidR="00BD78F5">
          <w:rPr>
            <w:noProof/>
            <w:webHidden/>
          </w:rPr>
          <w:fldChar w:fldCharType="begin"/>
        </w:r>
        <w:r w:rsidR="00BD78F5">
          <w:rPr>
            <w:noProof/>
            <w:webHidden/>
          </w:rPr>
          <w:instrText xml:space="preserve"> PAGEREF _Toc200541443 \h </w:instrText>
        </w:r>
        <w:r w:rsidR="00BD78F5">
          <w:rPr>
            <w:noProof/>
            <w:webHidden/>
          </w:rPr>
        </w:r>
        <w:r w:rsidR="00BD78F5">
          <w:rPr>
            <w:noProof/>
            <w:webHidden/>
          </w:rPr>
          <w:fldChar w:fldCharType="separate"/>
        </w:r>
        <w:r w:rsidR="00F67768">
          <w:rPr>
            <w:noProof/>
            <w:webHidden/>
          </w:rPr>
          <w:t>1</w:t>
        </w:r>
        <w:r w:rsidR="00BD78F5">
          <w:rPr>
            <w:noProof/>
            <w:webHidden/>
          </w:rPr>
          <w:fldChar w:fldCharType="end"/>
        </w:r>
      </w:hyperlink>
    </w:p>
    <w:p w:rsidR="00BD78F5" w:rsidRDefault="006B2057">
      <w:pPr>
        <w:pStyle w:val="10"/>
        <w:tabs>
          <w:tab w:val="right" w:leader="dot" w:pos="9402"/>
        </w:tabs>
        <w:rPr>
          <w:noProof/>
          <w:sz w:val="21"/>
        </w:rPr>
      </w:pPr>
      <w:hyperlink w:anchor="_Toc200541444" w:history="1">
        <w:r w:rsidR="00BD78F5" w:rsidRPr="00F66062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BD78F5">
          <w:rPr>
            <w:noProof/>
            <w:webHidden/>
          </w:rPr>
          <w:tab/>
        </w:r>
        <w:r w:rsidR="00BD78F5">
          <w:rPr>
            <w:noProof/>
            <w:webHidden/>
          </w:rPr>
          <w:fldChar w:fldCharType="begin"/>
        </w:r>
        <w:r w:rsidR="00BD78F5">
          <w:rPr>
            <w:noProof/>
            <w:webHidden/>
          </w:rPr>
          <w:instrText xml:space="preserve"> PAGEREF _Toc200541444 \h </w:instrText>
        </w:r>
        <w:r w:rsidR="00BD78F5">
          <w:rPr>
            <w:noProof/>
            <w:webHidden/>
          </w:rPr>
        </w:r>
        <w:r w:rsidR="00BD78F5">
          <w:rPr>
            <w:noProof/>
            <w:webHidden/>
          </w:rPr>
          <w:fldChar w:fldCharType="separate"/>
        </w:r>
        <w:r w:rsidR="00F67768">
          <w:rPr>
            <w:noProof/>
            <w:webHidden/>
          </w:rPr>
          <w:t>2</w:t>
        </w:r>
        <w:r w:rsidR="00BD78F5">
          <w:rPr>
            <w:noProof/>
            <w:webHidden/>
          </w:rPr>
          <w:fldChar w:fldCharType="end"/>
        </w:r>
      </w:hyperlink>
    </w:p>
    <w:p w:rsidR="00BD78F5" w:rsidRDefault="006B2057">
      <w:pPr>
        <w:pStyle w:val="10"/>
        <w:tabs>
          <w:tab w:val="right" w:leader="dot" w:pos="9402"/>
        </w:tabs>
        <w:rPr>
          <w:noProof/>
          <w:sz w:val="21"/>
        </w:rPr>
      </w:pPr>
      <w:hyperlink w:anchor="_Toc200541445" w:history="1">
        <w:r w:rsidR="00BD78F5" w:rsidRPr="00F66062">
          <w:rPr>
            <w:rStyle w:val="a8"/>
            <w:rFonts w:ascii="微软雅黑" w:eastAsia="微软雅黑" w:hAnsi="微软雅黑" w:hint="eastAsia"/>
            <w:b/>
            <w:noProof/>
          </w:rPr>
          <w:t>技术规格</w:t>
        </w:r>
        <w:r w:rsidR="00BD78F5">
          <w:rPr>
            <w:noProof/>
            <w:webHidden/>
          </w:rPr>
          <w:tab/>
        </w:r>
        <w:r w:rsidR="00BD78F5">
          <w:rPr>
            <w:noProof/>
            <w:webHidden/>
          </w:rPr>
          <w:fldChar w:fldCharType="begin"/>
        </w:r>
        <w:r w:rsidR="00BD78F5">
          <w:rPr>
            <w:noProof/>
            <w:webHidden/>
          </w:rPr>
          <w:instrText xml:space="preserve"> PAGEREF _Toc200541445 \h </w:instrText>
        </w:r>
        <w:r w:rsidR="00BD78F5">
          <w:rPr>
            <w:noProof/>
            <w:webHidden/>
          </w:rPr>
        </w:r>
        <w:r w:rsidR="00BD78F5">
          <w:rPr>
            <w:noProof/>
            <w:webHidden/>
          </w:rPr>
          <w:fldChar w:fldCharType="separate"/>
        </w:r>
        <w:r w:rsidR="00F67768">
          <w:rPr>
            <w:noProof/>
            <w:webHidden/>
          </w:rPr>
          <w:t>3</w:t>
        </w:r>
        <w:r w:rsidR="00BD78F5">
          <w:rPr>
            <w:noProof/>
            <w:webHidden/>
          </w:rPr>
          <w:fldChar w:fldCharType="end"/>
        </w:r>
      </w:hyperlink>
    </w:p>
    <w:p w:rsidR="00BD78F5" w:rsidRDefault="006B2057">
      <w:pPr>
        <w:pStyle w:val="10"/>
        <w:tabs>
          <w:tab w:val="right" w:leader="dot" w:pos="9402"/>
        </w:tabs>
        <w:rPr>
          <w:noProof/>
          <w:sz w:val="21"/>
        </w:rPr>
      </w:pPr>
      <w:hyperlink w:anchor="_Toc200541446" w:history="1">
        <w:r w:rsidR="00BD78F5" w:rsidRPr="00F66062">
          <w:rPr>
            <w:rStyle w:val="a8"/>
            <w:rFonts w:ascii="微软雅黑" w:eastAsia="微软雅黑" w:hAnsi="微软雅黑" w:hint="eastAsia"/>
            <w:b/>
            <w:noProof/>
          </w:rPr>
          <w:t>尺寸图示</w:t>
        </w:r>
        <w:r w:rsidR="00BD78F5">
          <w:rPr>
            <w:noProof/>
            <w:webHidden/>
          </w:rPr>
          <w:tab/>
        </w:r>
        <w:r w:rsidR="00BD78F5">
          <w:rPr>
            <w:noProof/>
            <w:webHidden/>
          </w:rPr>
          <w:fldChar w:fldCharType="begin"/>
        </w:r>
        <w:r w:rsidR="00BD78F5">
          <w:rPr>
            <w:noProof/>
            <w:webHidden/>
          </w:rPr>
          <w:instrText xml:space="preserve"> PAGEREF _Toc200541446 \h </w:instrText>
        </w:r>
        <w:r w:rsidR="00BD78F5">
          <w:rPr>
            <w:noProof/>
            <w:webHidden/>
          </w:rPr>
        </w:r>
        <w:r w:rsidR="00BD78F5">
          <w:rPr>
            <w:noProof/>
            <w:webHidden/>
          </w:rPr>
          <w:fldChar w:fldCharType="separate"/>
        </w:r>
        <w:r w:rsidR="00F67768">
          <w:rPr>
            <w:noProof/>
            <w:webHidden/>
          </w:rPr>
          <w:t>4</w:t>
        </w:r>
        <w:r w:rsidR="00BD78F5">
          <w:rPr>
            <w:noProof/>
            <w:webHidden/>
          </w:rPr>
          <w:fldChar w:fldCharType="end"/>
        </w:r>
      </w:hyperlink>
    </w:p>
    <w:p w:rsidR="00BD78F5" w:rsidRDefault="006B2057">
      <w:pPr>
        <w:pStyle w:val="10"/>
        <w:tabs>
          <w:tab w:val="right" w:leader="dot" w:pos="9402"/>
        </w:tabs>
        <w:rPr>
          <w:noProof/>
          <w:sz w:val="21"/>
        </w:rPr>
      </w:pPr>
      <w:hyperlink w:anchor="_Toc200541447" w:history="1">
        <w:r w:rsidR="00BD78F5" w:rsidRPr="00F66062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BD78F5">
          <w:rPr>
            <w:noProof/>
            <w:webHidden/>
          </w:rPr>
          <w:tab/>
        </w:r>
        <w:r w:rsidR="00BD78F5">
          <w:rPr>
            <w:noProof/>
            <w:webHidden/>
          </w:rPr>
          <w:fldChar w:fldCharType="begin"/>
        </w:r>
        <w:r w:rsidR="00BD78F5">
          <w:rPr>
            <w:noProof/>
            <w:webHidden/>
          </w:rPr>
          <w:instrText xml:space="preserve"> PAGEREF _Toc200541447 \h </w:instrText>
        </w:r>
        <w:r w:rsidR="00BD78F5">
          <w:rPr>
            <w:noProof/>
            <w:webHidden/>
          </w:rPr>
        </w:r>
        <w:r w:rsidR="00BD78F5">
          <w:rPr>
            <w:noProof/>
            <w:webHidden/>
          </w:rPr>
          <w:fldChar w:fldCharType="separate"/>
        </w:r>
        <w:r w:rsidR="00F67768">
          <w:rPr>
            <w:noProof/>
            <w:webHidden/>
          </w:rPr>
          <w:t>5</w:t>
        </w:r>
        <w:r w:rsidR="00BD78F5">
          <w:rPr>
            <w:noProof/>
            <w:webHidden/>
          </w:rPr>
          <w:fldChar w:fldCharType="end"/>
        </w:r>
      </w:hyperlink>
    </w:p>
    <w:p w:rsidR="00D25EEA" w:rsidRDefault="00542F78" w:rsidP="00BD78F5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r>
        <w:rPr>
          <w:rFonts w:eastAsia="微软雅黑" w:cstheme="minorHAnsi"/>
          <w:szCs w:val="21"/>
        </w:rPr>
        <w:fldChar w:fldCharType="end"/>
      </w: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25EEA" w:rsidRDefault="00D25EEA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1D13B0" w:rsidRDefault="001D13B0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  <w:sectPr w:rsidR="001D13B0" w:rsidSect="001D13B0">
          <w:headerReference w:type="default" r:id="rId11"/>
          <w:footerReference w:type="default" r:id="rId12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D25EEA" w:rsidRDefault="00D25EEA" w:rsidP="007C63F6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4" w:name="_Toc17848"/>
      <w:bookmarkStart w:id="5" w:name="_Toc487211272"/>
      <w:bookmarkStart w:id="6" w:name="_Toc200534265"/>
      <w:bookmarkStart w:id="7" w:name="_Toc200534363"/>
      <w:bookmarkStart w:id="8" w:name="_Toc200541443"/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概述</w:t>
      </w:r>
      <w:bookmarkEnd w:id="4"/>
      <w:bookmarkEnd w:id="5"/>
      <w:bookmarkEnd w:id="6"/>
      <w:bookmarkEnd w:id="7"/>
      <w:bookmarkEnd w:id="8"/>
    </w:p>
    <w:p w:rsidR="00D25EEA" w:rsidRDefault="00D25EEA" w:rsidP="00D25EEA">
      <w:pPr>
        <w:rPr>
          <w:rFonts w:ascii="宋体" w:hAnsi="宋体"/>
          <w:b/>
          <w:szCs w:val="21"/>
          <w:u w:val="thick"/>
        </w:rPr>
      </w:pPr>
    </w:p>
    <w:p w:rsidR="00D25EEA" w:rsidRDefault="00D25EEA" w:rsidP="00D25EEA">
      <w:pPr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BX-V16发送盒是BX-VHE的升级产品，产品</w:t>
      </w:r>
      <w:r w:rsidRPr="00532D55">
        <w:rPr>
          <w:rFonts w:ascii="微软雅黑" w:eastAsia="微软雅黑" w:hAnsi="微软雅黑" w:cs="Calibri" w:hint="eastAsia"/>
          <w:szCs w:val="21"/>
        </w:rPr>
        <w:t>集成</w:t>
      </w:r>
      <w:r>
        <w:rPr>
          <w:rFonts w:ascii="微软雅黑" w:eastAsia="微软雅黑" w:hAnsi="微软雅黑" w:hint="eastAsia"/>
          <w:szCs w:val="21"/>
        </w:rPr>
        <w:t>16</w:t>
      </w:r>
      <w:r>
        <w:rPr>
          <w:rFonts w:ascii="微软雅黑" w:eastAsia="微软雅黑" w:hAnsi="微软雅黑"/>
          <w:szCs w:val="21"/>
        </w:rPr>
        <w:t>个</w:t>
      </w:r>
      <w:r>
        <w:rPr>
          <w:rFonts w:ascii="微软雅黑" w:eastAsia="微软雅黑" w:hAnsi="微软雅黑" w:hint="eastAsia"/>
          <w:szCs w:val="21"/>
        </w:rPr>
        <w:t>千兆网口，等同于8张发送卡级联，还省去</w:t>
      </w:r>
      <w:r>
        <w:rPr>
          <w:rFonts w:ascii="微软雅黑" w:eastAsia="微软雅黑" w:hAnsi="微软雅黑"/>
          <w:szCs w:val="21"/>
        </w:rPr>
        <w:t>DVI</w:t>
      </w:r>
      <w:r>
        <w:rPr>
          <w:rFonts w:ascii="微软雅黑" w:eastAsia="微软雅黑" w:hAnsi="微软雅黑" w:hint="eastAsia"/>
          <w:szCs w:val="21"/>
        </w:rPr>
        <w:t>分线器，性价比极高。网口最大支持1024</w:t>
      </w:r>
      <w:proofErr w:type="gramStart"/>
      <w:r>
        <w:rPr>
          <w:rFonts w:ascii="微软雅黑" w:eastAsia="微软雅黑" w:hAnsi="微软雅黑" w:hint="eastAsia"/>
          <w:szCs w:val="21"/>
        </w:rPr>
        <w:t>万像</w:t>
      </w:r>
      <w:proofErr w:type="gramEnd"/>
      <w:r>
        <w:rPr>
          <w:rFonts w:ascii="微软雅黑" w:eastAsia="微软雅黑" w:hAnsi="微软雅黑" w:hint="eastAsia"/>
          <w:szCs w:val="21"/>
        </w:rPr>
        <w:t>素输出，单个网口最大支持65</w:t>
      </w:r>
      <w:proofErr w:type="gramStart"/>
      <w:r>
        <w:rPr>
          <w:rFonts w:ascii="微软雅黑" w:eastAsia="微软雅黑" w:hAnsi="微软雅黑" w:hint="eastAsia"/>
          <w:szCs w:val="21"/>
        </w:rPr>
        <w:t>万像</w:t>
      </w:r>
      <w:proofErr w:type="gramEnd"/>
      <w:r>
        <w:rPr>
          <w:rFonts w:ascii="微软雅黑" w:eastAsia="微软雅黑" w:hAnsi="微软雅黑" w:hint="eastAsia"/>
          <w:szCs w:val="21"/>
        </w:rPr>
        <w:t>素点。</w:t>
      </w:r>
    </w:p>
    <w:p w:rsidR="00D25EEA" w:rsidRDefault="00D25EEA" w:rsidP="00D25EEA">
      <w:pPr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发送盒包含一路 HDMI2.0视频输入，一路DP1.2</w:t>
      </w:r>
      <w:r>
        <w:rPr>
          <w:rFonts w:ascii="微软雅黑" w:eastAsia="微软雅黑" w:hAnsi="微软雅黑" w:hint="eastAsia"/>
        </w:rPr>
        <w:t>（DP1.4 向下兼容）</w:t>
      </w:r>
      <w:r>
        <w:rPr>
          <w:rFonts w:ascii="微软雅黑" w:eastAsia="微软雅黑" w:hAnsi="微软雅黑" w:hint="eastAsia"/>
          <w:szCs w:val="21"/>
        </w:rPr>
        <w:t>视频输入，可支持3840×2160、1920×1080、1280×1024、1024×768、1366×768、1600×900、2304*1152等分辨率。同时分辨率宽、高可自定义输入，</w:t>
      </w:r>
      <w:proofErr w:type="gramStart"/>
      <w:r>
        <w:rPr>
          <w:rFonts w:ascii="微软雅黑" w:eastAsia="微软雅黑" w:hAnsi="微软雅黑" w:hint="eastAsia"/>
          <w:szCs w:val="21"/>
        </w:rPr>
        <w:t>同时帧率也</w:t>
      </w:r>
      <w:proofErr w:type="gramEnd"/>
      <w:r>
        <w:rPr>
          <w:rFonts w:ascii="微软雅黑" w:eastAsia="微软雅黑" w:hAnsi="微软雅黑" w:hint="eastAsia"/>
          <w:szCs w:val="21"/>
        </w:rPr>
        <w:t>可以自定义设置。一路音频输入，配合多功能卡实现音频输出。</w:t>
      </w: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1D13B0" w:rsidRDefault="001D13B0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 w:rsidP="007C63F6">
      <w:pPr>
        <w:widowControl/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9" w:name="_Toc200534364"/>
      <w:bookmarkStart w:id="10" w:name="_Toc200541444"/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特性</w:t>
      </w:r>
      <w:bookmarkEnd w:id="9"/>
      <w:bookmarkEnd w:id="10"/>
    </w:p>
    <w:p w:rsidR="00D25EEA" w:rsidRDefault="00D25EEA" w:rsidP="00D25EEA"/>
    <w:p w:rsidR="00D25EEA" w:rsidRDefault="00D25EEA" w:rsidP="00D25EEA">
      <w:pPr>
        <w:pStyle w:val="aa"/>
        <w:numPr>
          <w:ilvl w:val="0"/>
          <w:numId w:val="3"/>
        </w:numPr>
        <w:spacing w:after="0" w:line="240" w:lineRule="auto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16千兆网口外置发送盒；</w:t>
      </w:r>
    </w:p>
    <w:p w:rsidR="00D25EEA" w:rsidRDefault="00D25EEA" w:rsidP="00D25EEA">
      <w:pPr>
        <w:pStyle w:val="aa"/>
        <w:numPr>
          <w:ilvl w:val="0"/>
          <w:numId w:val="3"/>
        </w:numPr>
        <w:spacing w:after="0" w:line="240" w:lineRule="auto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结构简单，安装便捷；</w:t>
      </w:r>
    </w:p>
    <w:p w:rsidR="00D25EEA" w:rsidRDefault="00D25EEA" w:rsidP="00D25EEA">
      <w:pPr>
        <w:pStyle w:val="aa"/>
        <w:numPr>
          <w:ilvl w:val="0"/>
          <w:numId w:val="3"/>
        </w:numPr>
        <w:spacing w:after="0" w:line="240" w:lineRule="auto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等同于8张发送卡级联，还省去DVI分线器，性价比极高；</w:t>
      </w:r>
    </w:p>
    <w:p w:rsidR="00D25EEA" w:rsidRDefault="00D25EEA" w:rsidP="00D25EEA">
      <w:pPr>
        <w:pStyle w:val="aa"/>
        <w:numPr>
          <w:ilvl w:val="0"/>
          <w:numId w:val="3"/>
        </w:numPr>
        <w:spacing w:after="0" w:line="240" w:lineRule="auto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更优性能</w:t>
      </w:r>
      <w:proofErr w:type="gramStart"/>
      <w:r>
        <w:rPr>
          <w:rFonts w:ascii="微软雅黑" w:eastAsia="微软雅黑" w:hAnsi="微软雅黑" w:hint="eastAsia"/>
        </w:rPr>
        <w:t>千兆网</w:t>
      </w:r>
      <w:proofErr w:type="gramEnd"/>
      <w:r>
        <w:rPr>
          <w:rFonts w:ascii="微软雅黑" w:eastAsia="微软雅黑" w:hAnsi="微软雅黑" w:hint="eastAsia"/>
        </w:rPr>
        <w:t>控制技术，接收卡在1280*768（100万点）时仍可保持流畅播放；</w:t>
      </w:r>
    </w:p>
    <w:p w:rsidR="00D25EEA" w:rsidRDefault="00D25EEA" w:rsidP="00D25EEA">
      <w:pPr>
        <w:pStyle w:val="aa"/>
        <w:numPr>
          <w:ilvl w:val="0"/>
          <w:numId w:val="3"/>
        </w:numPr>
        <w:spacing w:after="0" w:line="240" w:lineRule="auto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更丰富的显示效果，产品追求更多技术创新和细节提升；</w:t>
      </w:r>
    </w:p>
    <w:p w:rsidR="00D25EEA" w:rsidRDefault="00D25EEA" w:rsidP="00D25EEA">
      <w:pPr>
        <w:pStyle w:val="aa"/>
        <w:numPr>
          <w:ilvl w:val="0"/>
          <w:numId w:val="3"/>
        </w:numPr>
        <w:spacing w:after="0" w:line="240" w:lineRule="auto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产品在满足未来的多样化需求方面更具明显优势；</w:t>
      </w:r>
    </w:p>
    <w:p w:rsidR="00D25EEA" w:rsidRDefault="00D25EEA" w:rsidP="00D25EEA">
      <w:pPr>
        <w:pStyle w:val="aa"/>
        <w:numPr>
          <w:ilvl w:val="0"/>
          <w:numId w:val="3"/>
        </w:numPr>
        <w:spacing w:after="0" w:line="240" w:lineRule="auto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用户至上，体验为王，傻瓜操作即达最佳效果，无需培训；</w:t>
      </w:r>
    </w:p>
    <w:p w:rsidR="00D25EEA" w:rsidRDefault="00D25EEA" w:rsidP="00D25EEA">
      <w:pPr>
        <w:pStyle w:val="aa"/>
        <w:numPr>
          <w:ilvl w:val="0"/>
          <w:numId w:val="3"/>
        </w:numPr>
        <w:spacing w:after="0" w:line="240" w:lineRule="auto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硬件系统在线升级，最大限度保障用户利益；</w:t>
      </w:r>
    </w:p>
    <w:p w:rsidR="00D25EEA" w:rsidRPr="00532D55" w:rsidRDefault="00D25EEA" w:rsidP="00D25EEA">
      <w:pPr>
        <w:pStyle w:val="aa"/>
        <w:numPr>
          <w:ilvl w:val="0"/>
          <w:numId w:val="3"/>
        </w:numPr>
        <w:spacing w:after="0" w:line="240" w:lineRule="auto"/>
        <w:ind w:firstLineChars="0"/>
        <w:jc w:val="left"/>
        <w:rPr>
          <w:rFonts w:ascii="宋体" w:hAnsi="宋体"/>
        </w:rPr>
      </w:pPr>
      <w:r>
        <w:rPr>
          <w:rFonts w:ascii="微软雅黑" w:eastAsia="微软雅黑" w:hAnsi="微软雅黑" w:hint="eastAsia"/>
        </w:rPr>
        <w:t>LED小间距显示屏的首选控制器。</w:t>
      </w:r>
    </w:p>
    <w:p w:rsidR="00D25EEA" w:rsidRP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00727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  <w:r>
        <w:rPr>
          <w:rFonts w:ascii="微软雅黑" w:eastAsia="微软雅黑" w:hAnsi="微软雅黑" w:cs="Calibri" w:hint="eastAsia"/>
          <w:szCs w:val="21"/>
        </w:rPr>
        <w:t>、</w:t>
      </w:r>
    </w:p>
    <w:p w:rsidR="0000727A" w:rsidRDefault="0000727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 w:rsidP="007C63F6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11" w:name="_Toc487211275"/>
      <w:bookmarkStart w:id="12" w:name="_Toc2731"/>
      <w:bookmarkStart w:id="13" w:name="_Toc200534266"/>
      <w:bookmarkStart w:id="14" w:name="_Toc200534365"/>
      <w:bookmarkStart w:id="15" w:name="_Toc200541445"/>
      <w:r>
        <w:rPr>
          <w:rFonts w:ascii="微软雅黑" w:eastAsia="微软雅黑" w:hAnsi="微软雅黑" w:hint="eastAsia"/>
          <w:b/>
          <w:sz w:val="36"/>
          <w:szCs w:val="36"/>
        </w:rPr>
        <w:lastRenderedPageBreak/>
        <w:t>技术规格</w:t>
      </w:r>
      <w:bookmarkEnd w:id="11"/>
      <w:bookmarkEnd w:id="12"/>
      <w:bookmarkEnd w:id="13"/>
      <w:bookmarkEnd w:id="14"/>
      <w:bookmarkEnd w:id="15"/>
    </w:p>
    <w:p w:rsidR="00D25EEA" w:rsidRPr="00532D55" w:rsidRDefault="00D25EEA" w:rsidP="00D25EEA">
      <w:pPr>
        <w:jc w:val="left"/>
        <w:rPr>
          <w:rFonts w:cs="Calibri"/>
          <w:b/>
          <w:u w:val="thick"/>
        </w:rPr>
      </w:pPr>
    </w:p>
    <w:tbl>
      <w:tblPr>
        <w:tblW w:w="9063" w:type="dxa"/>
        <w:jc w:val="center"/>
        <w:tblInd w:w="-10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2236"/>
        <w:gridCol w:w="6827"/>
      </w:tblGrid>
      <w:tr w:rsidR="00D25EEA" w:rsidRPr="00532D55" w:rsidTr="004E298F">
        <w:trPr>
          <w:jc w:val="center"/>
        </w:trPr>
        <w:tc>
          <w:tcPr>
            <w:tcW w:w="9063" w:type="dxa"/>
            <w:gridSpan w:val="2"/>
            <w:tcBorders>
              <w:top w:val="single" w:sz="12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25EEA" w:rsidRPr="00CD7C8A" w:rsidRDefault="00D25EEA" w:rsidP="004E298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CD7C8A">
              <w:rPr>
                <w:rFonts w:ascii="微软雅黑" w:eastAsia="微软雅黑" w:hAnsi="微软雅黑" w:hint="eastAsia"/>
                <w:b/>
              </w:rPr>
              <w:t>屏幕指标</w:t>
            </w:r>
          </w:p>
        </w:tc>
      </w:tr>
      <w:tr w:rsidR="00D25EEA" w:rsidRPr="00532D55" w:rsidTr="004E298F">
        <w:trPr>
          <w:jc w:val="center"/>
        </w:trPr>
        <w:tc>
          <w:tcPr>
            <w:tcW w:w="223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D25EEA" w:rsidRPr="00CD7C8A" w:rsidRDefault="00D25EEA" w:rsidP="004E298F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CD7C8A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682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D25EEA" w:rsidRPr="00CD7C8A" w:rsidRDefault="00D25EEA" w:rsidP="004E298F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 w:rsidRPr="00CD7C8A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D25EEA" w:rsidRPr="00532D55" w:rsidTr="004E298F">
        <w:trPr>
          <w:trHeight w:val="287"/>
          <w:jc w:val="center"/>
        </w:trPr>
        <w:tc>
          <w:tcPr>
            <w:tcW w:w="2236" w:type="dxa"/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最小控制点数</w:t>
            </w:r>
          </w:p>
        </w:tc>
        <w:tc>
          <w:tcPr>
            <w:tcW w:w="6827" w:type="dxa"/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32</w:t>
            </w:r>
            <w:r w:rsidRPr="00532D55">
              <w:rPr>
                <w:rFonts w:ascii="微软雅黑" w:eastAsia="微软雅黑" w:hAnsi="微软雅黑"/>
              </w:rPr>
              <w:t xml:space="preserve"> x </w:t>
            </w:r>
            <w:r w:rsidRPr="00532D55">
              <w:rPr>
                <w:rFonts w:ascii="微软雅黑" w:eastAsia="微软雅黑" w:hAnsi="微软雅黑" w:hint="eastAsia"/>
              </w:rPr>
              <w:t>32</w:t>
            </w:r>
          </w:p>
        </w:tc>
      </w:tr>
      <w:tr w:rsidR="00D25EEA" w:rsidRPr="00532D55" w:rsidTr="004E298F">
        <w:trPr>
          <w:trHeight w:val="287"/>
          <w:jc w:val="center"/>
        </w:trPr>
        <w:tc>
          <w:tcPr>
            <w:tcW w:w="2236" w:type="dxa"/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控制点数</w:t>
            </w:r>
          </w:p>
        </w:tc>
        <w:tc>
          <w:tcPr>
            <w:tcW w:w="6827" w:type="dxa"/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3840*2160 @60Hz；1920*1080@60Hz</w:t>
            </w:r>
          </w:p>
          <w:p w:rsidR="00D25EEA" w:rsidRPr="00532D55" w:rsidRDefault="00D25EEA" w:rsidP="004E298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极限宽度：8192*1080@60Hz</w:t>
            </w:r>
          </w:p>
          <w:p w:rsidR="00D25EEA" w:rsidRPr="00532D55" w:rsidRDefault="00D25EEA" w:rsidP="004E298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极限高度：1080*8192@60Hz</w:t>
            </w:r>
          </w:p>
        </w:tc>
      </w:tr>
      <w:tr w:rsidR="00D25EEA" w:rsidRPr="00532D55" w:rsidTr="004E298F">
        <w:trPr>
          <w:trHeight w:val="287"/>
          <w:jc w:val="center"/>
        </w:trPr>
        <w:tc>
          <w:tcPr>
            <w:tcW w:w="2236" w:type="dxa"/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总像素</w:t>
            </w:r>
          </w:p>
        </w:tc>
        <w:tc>
          <w:tcPr>
            <w:tcW w:w="6827" w:type="dxa"/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≤1024</w:t>
            </w:r>
            <w:proofErr w:type="gramStart"/>
            <w:r w:rsidRPr="00532D55">
              <w:rPr>
                <w:rFonts w:ascii="微软雅黑" w:eastAsia="微软雅黑" w:hAnsi="微软雅黑" w:hint="eastAsia"/>
              </w:rPr>
              <w:t>万像</w:t>
            </w:r>
            <w:proofErr w:type="gramEnd"/>
            <w:r w:rsidRPr="00532D55">
              <w:rPr>
                <w:rFonts w:ascii="微软雅黑" w:eastAsia="微软雅黑" w:hAnsi="微软雅黑" w:hint="eastAsia"/>
              </w:rPr>
              <w:t>素</w:t>
            </w:r>
          </w:p>
        </w:tc>
      </w:tr>
      <w:tr w:rsidR="00D25EEA" w:rsidRPr="00532D55" w:rsidTr="004E298F">
        <w:trPr>
          <w:trHeight w:val="287"/>
          <w:jc w:val="center"/>
        </w:trPr>
        <w:tc>
          <w:tcPr>
            <w:tcW w:w="2236" w:type="dxa"/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最大宽度</w:t>
            </w:r>
          </w:p>
        </w:tc>
        <w:tc>
          <w:tcPr>
            <w:tcW w:w="6827" w:type="dxa"/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8192</w:t>
            </w:r>
          </w:p>
        </w:tc>
      </w:tr>
      <w:tr w:rsidR="00D25EEA" w:rsidRPr="00532D55" w:rsidTr="004E298F">
        <w:trPr>
          <w:trHeight w:val="287"/>
          <w:jc w:val="center"/>
        </w:trPr>
        <w:tc>
          <w:tcPr>
            <w:tcW w:w="2236" w:type="dxa"/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最大高度</w:t>
            </w:r>
          </w:p>
        </w:tc>
        <w:tc>
          <w:tcPr>
            <w:tcW w:w="6827" w:type="dxa"/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8192</w:t>
            </w:r>
          </w:p>
        </w:tc>
      </w:tr>
    </w:tbl>
    <w:p w:rsidR="00D25EEA" w:rsidRPr="00532D55" w:rsidRDefault="00D25EEA" w:rsidP="00D25EEA">
      <w:pPr>
        <w:jc w:val="left"/>
        <w:rPr>
          <w:rFonts w:cs="Calibri"/>
          <w:b/>
          <w:u w:val="thick"/>
        </w:rPr>
      </w:pPr>
    </w:p>
    <w:tbl>
      <w:tblPr>
        <w:tblW w:w="9107" w:type="dxa"/>
        <w:jc w:val="center"/>
        <w:tblInd w:w="-8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2258"/>
        <w:gridCol w:w="6849"/>
      </w:tblGrid>
      <w:tr w:rsidR="00D25EEA" w:rsidRPr="00532D55" w:rsidTr="004E298F">
        <w:trPr>
          <w:jc w:val="center"/>
        </w:trPr>
        <w:tc>
          <w:tcPr>
            <w:tcW w:w="9107" w:type="dxa"/>
            <w:gridSpan w:val="2"/>
            <w:tcBorders>
              <w:top w:val="single" w:sz="12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25EEA" w:rsidRPr="00532D55" w:rsidRDefault="00D25EEA" w:rsidP="004E298F">
            <w:pPr>
              <w:spacing w:line="0" w:lineRule="atLeast"/>
              <w:jc w:val="left"/>
            </w:pPr>
            <w:r w:rsidRPr="00CD7C8A">
              <w:rPr>
                <w:rFonts w:ascii="微软雅黑" w:eastAsia="微软雅黑" w:hAnsi="微软雅黑" w:hint="eastAsia"/>
                <w:b/>
              </w:rPr>
              <w:t>整机规范</w:t>
            </w:r>
          </w:p>
        </w:tc>
      </w:tr>
      <w:tr w:rsidR="00D25EEA" w:rsidRPr="00532D55" w:rsidTr="004E298F">
        <w:trPr>
          <w:jc w:val="center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输入电源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/>
              </w:rPr>
              <w:t>100-240V~50/60Hz</w:t>
            </w:r>
            <w:r w:rsidRPr="00532D55">
              <w:rPr>
                <w:rFonts w:ascii="微软雅黑" w:eastAsia="微软雅黑" w:hAnsi="微软雅黑" w:hint="eastAsia"/>
              </w:rPr>
              <w:t xml:space="preserve">； </w:t>
            </w:r>
            <w:proofErr w:type="gramStart"/>
            <w:r w:rsidRPr="00532D55">
              <w:rPr>
                <w:rFonts w:ascii="微软雅黑" w:eastAsia="微软雅黑" w:hAnsi="微软雅黑" w:hint="eastAsia"/>
              </w:rPr>
              <w:t>请严格</w:t>
            </w:r>
            <w:proofErr w:type="gramEnd"/>
            <w:r w:rsidRPr="00532D55">
              <w:rPr>
                <w:rFonts w:ascii="微软雅黑" w:eastAsia="微软雅黑" w:hAnsi="微软雅黑" w:hint="eastAsia"/>
              </w:rPr>
              <w:t>保证BX-V系列的电源质量</w:t>
            </w:r>
          </w:p>
        </w:tc>
      </w:tr>
      <w:tr w:rsidR="00D25EEA" w:rsidRPr="00532D55" w:rsidTr="004E298F">
        <w:trPr>
          <w:trHeight w:val="287"/>
          <w:jc w:val="center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整机功耗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≤35W</w:t>
            </w:r>
          </w:p>
        </w:tc>
      </w:tr>
      <w:tr w:rsidR="00D25EEA" w:rsidRPr="00532D55" w:rsidTr="004E298F">
        <w:trPr>
          <w:trHeight w:val="287"/>
          <w:jc w:val="center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工作温度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-40℃～80℃</w:t>
            </w:r>
          </w:p>
        </w:tc>
      </w:tr>
      <w:tr w:rsidR="00D25EEA" w:rsidRPr="00532D55" w:rsidTr="004E298F">
        <w:trPr>
          <w:trHeight w:val="287"/>
          <w:jc w:val="center"/>
        </w:trPr>
        <w:tc>
          <w:tcPr>
            <w:tcW w:w="2258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外形尺寸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D25EEA" w:rsidRPr="00532D55" w:rsidRDefault="00D25EEA" w:rsidP="004E298F">
            <w:pPr>
              <w:spacing w:line="0" w:lineRule="atLeast"/>
              <w:rPr>
                <w:rFonts w:ascii="微软雅黑" w:eastAsia="微软雅黑" w:hAnsi="微软雅黑"/>
              </w:rPr>
            </w:pPr>
            <w:r w:rsidRPr="00F830B0">
              <w:rPr>
                <w:rFonts w:ascii="微软雅黑" w:eastAsia="微软雅黑" w:hAnsi="微软雅黑" w:cs="Times New Roman" w:hint="eastAsia"/>
              </w:rPr>
              <w:t>432</w:t>
            </w:r>
            <w:r w:rsidRPr="00F830B0">
              <w:rPr>
                <w:rFonts w:ascii="微软雅黑" w:eastAsia="微软雅黑" w:hAnsi="微软雅黑" w:cs="Times New Roman"/>
              </w:rPr>
              <w:t>mm×</w:t>
            </w:r>
            <w:r w:rsidRPr="00F830B0">
              <w:rPr>
                <w:rFonts w:ascii="微软雅黑" w:eastAsia="微软雅黑" w:hAnsi="微软雅黑" w:cs="Times New Roman" w:hint="eastAsia"/>
              </w:rPr>
              <w:t>200</w:t>
            </w:r>
            <w:r w:rsidRPr="00F830B0">
              <w:rPr>
                <w:rFonts w:ascii="微软雅黑" w:eastAsia="微软雅黑" w:hAnsi="微软雅黑" w:cs="Times New Roman"/>
              </w:rPr>
              <w:t>mm×</w:t>
            </w:r>
            <w:r w:rsidRPr="00F830B0">
              <w:rPr>
                <w:rFonts w:ascii="微软雅黑" w:eastAsia="微软雅黑" w:hAnsi="微软雅黑" w:cs="Times New Roman" w:hint="eastAsia"/>
              </w:rPr>
              <w:t>44</w:t>
            </w:r>
            <w:r w:rsidRPr="00F830B0">
              <w:rPr>
                <w:rFonts w:ascii="微软雅黑" w:eastAsia="微软雅黑" w:hAnsi="微软雅黑" w:cs="Times New Roman"/>
              </w:rPr>
              <w:t>mm</w:t>
            </w:r>
          </w:p>
        </w:tc>
      </w:tr>
    </w:tbl>
    <w:p w:rsidR="00D25EEA" w:rsidRDefault="00D25EEA" w:rsidP="00D25EEA">
      <w:pPr>
        <w:jc w:val="left"/>
        <w:rPr>
          <w:rFonts w:ascii="微软雅黑" w:eastAsia="微软雅黑" w:hAnsi="微软雅黑"/>
          <w:b/>
          <w:sz w:val="36"/>
          <w:szCs w:val="36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 w:rsidP="007C63F6">
      <w:pPr>
        <w:jc w:val="left"/>
        <w:outlineLvl w:val="0"/>
        <w:rPr>
          <w:rFonts w:ascii="微软雅黑" w:eastAsia="微软雅黑" w:hAnsi="微软雅黑"/>
          <w:b/>
          <w:sz w:val="36"/>
          <w:szCs w:val="36"/>
        </w:rPr>
      </w:pPr>
      <w:bookmarkStart w:id="16" w:name="_Toc200534267"/>
      <w:bookmarkStart w:id="17" w:name="_Toc200534366"/>
      <w:bookmarkStart w:id="18" w:name="_Toc200541446"/>
      <w:r>
        <w:rPr>
          <w:rFonts w:ascii="微软雅黑" w:eastAsia="微软雅黑" w:hAnsi="微软雅黑" w:hint="eastAsia"/>
          <w:b/>
          <w:sz w:val="36"/>
          <w:szCs w:val="36"/>
        </w:rPr>
        <w:t>尺寸图示</w:t>
      </w:r>
      <w:bookmarkEnd w:id="16"/>
      <w:bookmarkEnd w:id="17"/>
      <w:bookmarkEnd w:id="18"/>
    </w:p>
    <w:p w:rsidR="00D25EEA" w:rsidRPr="00532D55" w:rsidRDefault="00D25EEA" w:rsidP="00D25EEA">
      <w:pPr>
        <w:jc w:val="left"/>
        <w:rPr>
          <w:rFonts w:ascii="宋体" w:hAnsi="宋体"/>
          <w:b/>
          <w:u w:val="thick"/>
        </w:rPr>
      </w:pPr>
    </w:p>
    <w:p w:rsidR="00D25EEA" w:rsidRDefault="00D25EEA" w:rsidP="00D25EEA">
      <w:pPr>
        <w:jc w:val="center"/>
      </w:pPr>
      <w:r>
        <w:rPr>
          <w:noProof/>
        </w:rPr>
        <w:drawing>
          <wp:inline distT="0" distB="0" distL="0" distR="0" wp14:anchorId="7FDF94A7" wp14:editId="3F56CFAB">
            <wp:extent cx="1704975" cy="4124325"/>
            <wp:effectExtent l="9525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04975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69967C" wp14:editId="6DBED1D6">
            <wp:extent cx="1676400" cy="407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7640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EEA" w:rsidRDefault="00D25EEA" w:rsidP="00D25EEA">
      <w:pPr>
        <w:jc w:val="center"/>
      </w:pPr>
    </w:p>
    <w:p w:rsidR="00D25EEA" w:rsidRPr="00532D55" w:rsidRDefault="00D25EEA" w:rsidP="00D25EEA">
      <w:pPr>
        <w:jc w:val="center"/>
        <w:rPr>
          <w:rFonts w:ascii="宋体" w:hAnsi="宋体"/>
          <w:b/>
          <w:u w:val="thick"/>
        </w:rPr>
      </w:pPr>
      <w:r>
        <w:rPr>
          <w:noProof/>
        </w:rPr>
        <w:drawing>
          <wp:inline distT="0" distB="0" distL="0" distR="0" wp14:anchorId="4C84E0D3" wp14:editId="20B1DDE3">
            <wp:extent cx="5962650" cy="27432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Pr="00532D55" w:rsidRDefault="00D25EEA" w:rsidP="007C63F6">
      <w:pPr>
        <w:jc w:val="left"/>
        <w:outlineLvl w:val="0"/>
        <w:rPr>
          <w:rFonts w:ascii="宋体" w:hAnsi="宋体"/>
          <w:b/>
          <w:u w:val="thick"/>
        </w:rPr>
      </w:pPr>
      <w:bookmarkStart w:id="19" w:name="_Toc200534367"/>
      <w:bookmarkStart w:id="20" w:name="_Toc200541447"/>
      <w:r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19"/>
      <w:bookmarkEnd w:id="20"/>
    </w:p>
    <w:p w:rsidR="00D25EEA" w:rsidRDefault="00D25EEA" w:rsidP="00D25EEA">
      <w:pPr>
        <w:jc w:val="left"/>
        <w:rPr>
          <w:rFonts w:ascii="宋体" w:hAnsi="宋体"/>
          <w:b/>
          <w:u w:val="thick"/>
        </w:rPr>
      </w:pPr>
    </w:p>
    <w:p w:rsidR="00D25EEA" w:rsidRDefault="00D25EEA" w:rsidP="00D25EEA">
      <w:pPr>
        <w:jc w:val="left"/>
        <w:rPr>
          <w:rFonts w:ascii="宋体" w:hAnsi="宋体"/>
          <w:b/>
          <w:u w:val="thick"/>
        </w:rPr>
      </w:pPr>
    </w:p>
    <w:p w:rsidR="00D25EEA" w:rsidRDefault="00D25EEA" w:rsidP="00D25EEA">
      <w:pPr>
        <w:jc w:val="left"/>
        <w:rPr>
          <w:rFonts w:ascii="宋体" w:hAnsi="宋体"/>
          <w:b/>
          <w:u w:val="thick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29A2222" wp14:editId="4E1C55EE">
            <wp:simplePos x="0" y="0"/>
            <wp:positionH relativeFrom="column">
              <wp:posOffset>57150</wp:posOffset>
            </wp:positionH>
            <wp:positionV relativeFrom="paragraph">
              <wp:posOffset>52705</wp:posOffset>
            </wp:positionV>
            <wp:extent cx="5819775" cy="596265"/>
            <wp:effectExtent l="0" t="0" r="9525" b="0"/>
            <wp:wrapNone/>
            <wp:docPr id="22" name="图片 22" descr="C:\Users\sandy\AppData\Roaming\Tencent\Users\1635735823\QQ\WinTemp\RichOle\0]TP{`7)BTL%LM}MXJ$LH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ndy\AppData\Roaming\Tencent\Users\1635735823\QQ\WinTemp\RichOle\0]TP{`7)BTL%LM}MXJ$LH28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5EEA" w:rsidRDefault="00D25EEA" w:rsidP="00D25EEA">
      <w:pPr>
        <w:jc w:val="left"/>
        <w:rPr>
          <w:rFonts w:ascii="宋体" w:hAnsi="宋体"/>
          <w:b/>
          <w:u w:val="thick"/>
        </w:rPr>
      </w:pPr>
    </w:p>
    <w:p w:rsidR="00D25EEA" w:rsidRDefault="00D25EEA" w:rsidP="00D25EEA">
      <w:pPr>
        <w:jc w:val="left"/>
        <w:rPr>
          <w:rFonts w:ascii="宋体" w:hAnsi="宋体"/>
          <w:b/>
          <w:u w:val="thick"/>
        </w:rPr>
      </w:pPr>
    </w:p>
    <w:p w:rsidR="00D25EEA" w:rsidRPr="00532D55" w:rsidRDefault="00D25EEA" w:rsidP="00D25EEA">
      <w:pPr>
        <w:jc w:val="left"/>
        <w:rPr>
          <w:rFonts w:ascii="宋体" w:hAnsi="宋体"/>
          <w:b/>
          <w:u w:val="thick"/>
        </w:rPr>
      </w:pPr>
    </w:p>
    <w:p w:rsidR="00D25EEA" w:rsidRPr="00532D55" w:rsidRDefault="00D25EEA" w:rsidP="00D25EEA">
      <w:pPr>
        <w:jc w:val="left"/>
        <w:rPr>
          <w:rFonts w:ascii="宋体" w:hAnsi="宋体"/>
          <w:b/>
          <w:u w:val="thick"/>
        </w:rPr>
      </w:pPr>
    </w:p>
    <w:p w:rsidR="00D25EEA" w:rsidRPr="00532D55" w:rsidRDefault="00D25EEA" w:rsidP="00D25EEA">
      <w:pPr>
        <w:jc w:val="left"/>
        <w:rPr>
          <w:rFonts w:ascii="宋体" w:hAnsi="宋体"/>
          <w:b/>
          <w:u w:val="thick"/>
        </w:rPr>
      </w:pPr>
    </w:p>
    <w:tbl>
      <w:tblPr>
        <w:tblStyle w:val="a7"/>
        <w:tblW w:w="900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1294"/>
        <w:gridCol w:w="2319"/>
        <w:gridCol w:w="5387"/>
      </w:tblGrid>
      <w:tr w:rsidR="00D25EEA" w:rsidTr="004E298F">
        <w:trPr>
          <w:jc w:val="center"/>
        </w:trPr>
        <w:tc>
          <w:tcPr>
            <w:tcW w:w="9000" w:type="dxa"/>
            <w:gridSpan w:val="3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D25EEA" w:rsidRPr="00734A97" w:rsidRDefault="00D25EEA" w:rsidP="004E298F">
            <w:pPr>
              <w:jc w:val="left"/>
              <w:rPr>
                <w:rFonts w:ascii="微软雅黑" w:eastAsia="微软雅黑" w:hAnsi="微软雅黑"/>
                <w:b/>
              </w:rPr>
            </w:pPr>
            <w:r w:rsidRPr="00532D55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D25EEA" w:rsidTr="004E298F">
        <w:trPr>
          <w:jc w:val="center"/>
        </w:trPr>
        <w:tc>
          <w:tcPr>
            <w:tcW w:w="1294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5EEA" w:rsidRPr="002215E5" w:rsidRDefault="00D25EEA" w:rsidP="004E298F">
            <w:pPr>
              <w:jc w:val="center"/>
              <w:rPr>
                <w:rFonts w:ascii="微软雅黑" w:eastAsia="微软雅黑" w:hAnsi="微软雅黑"/>
                <w:b/>
              </w:rPr>
            </w:pPr>
            <w:r w:rsidRPr="006D4C54">
              <w:rPr>
                <w:rFonts w:ascii="微软雅黑" w:eastAsia="微软雅黑" w:hAnsi="微软雅黑" w:hint="eastAsia"/>
                <w:b/>
              </w:rPr>
              <w:t>接口类型</w:t>
            </w:r>
          </w:p>
        </w:tc>
        <w:tc>
          <w:tcPr>
            <w:tcW w:w="2319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5EEA" w:rsidRPr="00734A97" w:rsidRDefault="00D25EEA" w:rsidP="004E298F">
            <w:pPr>
              <w:jc w:val="center"/>
              <w:rPr>
                <w:rFonts w:ascii="微软雅黑" w:eastAsia="微软雅黑" w:hAnsi="微软雅黑"/>
                <w:b/>
              </w:rPr>
            </w:pPr>
            <w:r w:rsidRPr="00734A97">
              <w:rPr>
                <w:rFonts w:ascii="微软雅黑" w:eastAsia="微软雅黑" w:hAnsi="微软雅黑" w:hint="eastAsia"/>
                <w:b/>
              </w:rPr>
              <w:t>接口</w:t>
            </w:r>
          </w:p>
        </w:tc>
        <w:tc>
          <w:tcPr>
            <w:tcW w:w="5387" w:type="dxa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5EEA" w:rsidRPr="00734A97" w:rsidRDefault="00D25EEA" w:rsidP="004E298F">
            <w:pPr>
              <w:jc w:val="center"/>
              <w:rPr>
                <w:rFonts w:ascii="微软雅黑" w:eastAsia="微软雅黑" w:hAnsi="微软雅黑"/>
                <w:b/>
              </w:rPr>
            </w:pPr>
            <w:r w:rsidRPr="00734A97">
              <w:rPr>
                <w:rFonts w:ascii="微软雅黑" w:eastAsia="微软雅黑" w:hAnsi="微软雅黑" w:hint="eastAsia"/>
                <w:b/>
              </w:rPr>
              <w:t>说明</w:t>
            </w:r>
          </w:p>
        </w:tc>
      </w:tr>
      <w:tr w:rsidR="00D25EEA" w:rsidTr="004E298F">
        <w:trPr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5EEA" w:rsidRPr="006D4C54" w:rsidRDefault="00D25EEA" w:rsidP="004E298F">
            <w:pPr>
              <w:jc w:val="left"/>
              <w:rPr>
                <w:rFonts w:ascii="微软雅黑" w:eastAsia="微软雅黑" w:hAnsi="微软雅黑"/>
              </w:rPr>
            </w:pPr>
            <w:r w:rsidRPr="006D4C54">
              <w:rPr>
                <w:rFonts w:ascii="微软雅黑" w:eastAsia="微软雅黑" w:hAnsi="微软雅黑" w:hint="eastAsia"/>
              </w:rPr>
              <w:t>输入接口</w:t>
            </w:r>
          </w:p>
        </w:tc>
        <w:tc>
          <w:tcPr>
            <w:tcW w:w="2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5EEA" w:rsidRPr="00CD7C8A" w:rsidRDefault="00D25EEA" w:rsidP="004E298F">
            <w:pPr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CD7C8A">
              <w:rPr>
                <w:rFonts w:ascii="微软雅黑" w:eastAsia="微软雅黑" w:hAnsi="微软雅黑" w:cs="宋体"/>
                <w:color w:val="000000"/>
                <w:szCs w:val="21"/>
              </w:rPr>
              <w:t>HDMI</w:t>
            </w:r>
            <w:r w:rsidRPr="00CD7C8A">
              <w:rPr>
                <w:rFonts w:ascii="微软雅黑" w:eastAsia="微软雅黑" w:hAnsi="微软雅黑" w:cs="宋体" w:hint="eastAsia"/>
                <w:color w:val="000000"/>
                <w:szCs w:val="21"/>
              </w:rPr>
              <w:t xml:space="preserve">2.0 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5EEA" w:rsidRPr="00CD7C8A" w:rsidRDefault="00D25EEA" w:rsidP="004E298F">
            <w:pPr>
              <w:pStyle w:val="aa"/>
              <w:spacing w:after="0" w:line="240" w:lineRule="auto"/>
              <w:ind w:firstLineChars="0" w:firstLine="0"/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CD7C8A">
              <w:rPr>
                <w:rFonts w:ascii="微软雅黑" w:eastAsia="微软雅黑" w:hAnsi="微软雅黑" w:cs="宋体" w:hint="eastAsia"/>
                <w:color w:val="000000"/>
                <w:szCs w:val="21"/>
              </w:rPr>
              <w:t>HDMI2.0 外部输入</w:t>
            </w:r>
          </w:p>
        </w:tc>
      </w:tr>
      <w:tr w:rsidR="00D25EEA" w:rsidTr="004E298F">
        <w:trPr>
          <w:jc w:val="center"/>
        </w:trPr>
        <w:tc>
          <w:tcPr>
            <w:tcW w:w="1294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25EEA" w:rsidRPr="006D4C54" w:rsidRDefault="00D25EEA" w:rsidP="004E298F">
            <w:pPr>
              <w:jc w:val="left"/>
              <w:rPr>
                <w:rFonts w:ascii="微软雅黑" w:eastAsia="微软雅黑" w:hAnsi="微软雅黑"/>
              </w:rPr>
            </w:pPr>
          </w:p>
        </w:tc>
        <w:tc>
          <w:tcPr>
            <w:tcW w:w="231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25EEA" w:rsidRPr="00CD7C8A" w:rsidRDefault="00D25EEA" w:rsidP="004E298F">
            <w:pPr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CD7C8A">
              <w:rPr>
                <w:rFonts w:ascii="微软雅黑" w:eastAsia="微软雅黑" w:hAnsi="微软雅黑" w:cs="宋体"/>
                <w:color w:val="000000"/>
                <w:szCs w:val="21"/>
              </w:rPr>
              <w:t>DP</w:t>
            </w:r>
            <w:r w:rsidRPr="00CD7C8A">
              <w:rPr>
                <w:rFonts w:ascii="微软雅黑" w:eastAsia="微软雅黑" w:hAnsi="微软雅黑" w:cs="宋体" w:hint="eastAsia"/>
                <w:color w:val="000000"/>
                <w:szCs w:val="21"/>
              </w:rPr>
              <w:t>1.2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25EEA" w:rsidRPr="00CD7C8A" w:rsidRDefault="00D25EEA" w:rsidP="004E298F">
            <w:pPr>
              <w:jc w:val="lef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CD7C8A">
              <w:rPr>
                <w:rFonts w:ascii="微软雅黑" w:eastAsia="微软雅黑" w:hAnsi="微软雅黑" w:cs="宋体" w:hint="eastAsia"/>
                <w:color w:val="000000"/>
                <w:szCs w:val="21"/>
              </w:rPr>
              <w:t>DP1.2外部输入（DP1.4 向下兼容）</w:t>
            </w:r>
          </w:p>
        </w:tc>
      </w:tr>
      <w:tr w:rsidR="00D25EEA" w:rsidTr="004E298F">
        <w:trPr>
          <w:jc w:val="center"/>
        </w:trPr>
        <w:tc>
          <w:tcPr>
            <w:tcW w:w="1294" w:type="dxa"/>
            <w:vMerge w:val="restart"/>
            <w:tcBorders>
              <w:top w:val="single" w:sz="4" w:space="0" w:color="000000"/>
              <w:bottom w:val="nil"/>
            </w:tcBorders>
            <w:shd w:val="clear" w:color="auto" w:fill="FFFFFF"/>
            <w:vAlign w:val="center"/>
          </w:tcPr>
          <w:p w:rsidR="00D25EEA" w:rsidRPr="006D4C54" w:rsidRDefault="00D25EEA" w:rsidP="004E298F">
            <w:pPr>
              <w:jc w:val="left"/>
              <w:rPr>
                <w:rFonts w:ascii="微软雅黑" w:eastAsia="微软雅黑" w:hAnsi="微软雅黑"/>
              </w:rPr>
            </w:pPr>
            <w:r w:rsidRPr="006D4C54">
              <w:rPr>
                <w:rFonts w:ascii="微软雅黑" w:eastAsia="微软雅黑" w:hAnsi="微软雅黑" w:hint="eastAsia"/>
              </w:rPr>
              <w:t>输出接口</w:t>
            </w:r>
          </w:p>
        </w:tc>
        <w:tc>
          <w:tcPr>
            <w:tcW w:w="231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25EEA" w:rsidRPr="006D4C54" w:rsidRDefault="00D25EEA" w:rsidP="004E298F">
            <w:pPr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 w:rsidRPr="00532D55">
              <w:rPr>
                <w:rFonts w:ascii="微软雅黑" w:eastAsia="微软雅黑" w:hAnsi="微软雅黑" w:hint="eastAsia"/>
              </w:rPr>
              <w:t>网口OUT1~ OUT16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25EEA" w:rsidRPr="006D4C54" w:rsidRDefault="00D25EEA" w:rsidP="004E298F">
            <w:pPr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16路千兆网口输出接口，连接至接收卡。</w:t>
            </w:r>
          </w:p>
        </w:tc>
      </w:tr>
      <w:tr w:rsidR="00D25EEA" w:rsidTr="004E298F">
        <w:trPr>
          <w:jc w:val="center"/>
        </w:trPr>
        <w:tc>
          <w:tcPr>
            <w:tcW w:w="1294" w:type="dxa"/>
            <w:vMerge/>
            <w:tcBorders>
              <w:top w:val="single" w:sz="4" w:space="0" w:color="000000"/>
              <w:bottom w:val="nil"/>
            </w:tcBorders>
            <w:shd w:val="clear" w:color="auto" w:fill="FFFFFF"/>
            <w:vAlign w:val="center"/>
          </w:tcPr>
          <w:p w:rsidR="00D25EEA" w:rsidRPr="006D4C54" w:rsidRDefault="00D25EEA" w:rsidP="004E298F">
            <w:pPr>
              <w:jc w:val="left"/>
              <w:rPr>
                <w:rFonts w:ascii="微软雅黑" w:eastAsia="微软雅黑" w:hAnsi="微软雅黑"/>
              </w:rPr>
            </w:pPr>
          </w:p>
        </w:tc>
        <w:tc>
          <w:tcPr>
            <w:tcW w:w="231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25EEA" w:rsidRPr="006D4C54" w:rsidRDefault="00D25EEA" w:rsidP="004E298F">
            <w:pPr>
              <w:jc w:val="left"/>
              <w:rPr>
                <w:rFonts w:ascii="微软雅黑" w:eastAsia="微软雅黑" w:hAnsi="微软雅黑"/>
                <w:bCs/>
              </w:rPr>
            </w:pPr>
            <w:r w:rsidRPr="006D4C54">
              <w:rPr>
                <w:rFonts w:ascii="微软雅黑" w:eastAsia="微软雅黑" w:hAnsi="微软雅黑" w:cs="宋体" w:hint="eastAsia"/>
                <w:szCs w:val="21"/>
              </w:rPr>
              <w:t>AUDIO OUT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25EEA" w:rsidRDefault="00D25EEA" w:rsidP="004E298F">
            <w:pPr>
              <w:jc w:val="lef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1路3.5毫米立体声输出</w:t>
            </w:r>
          </w:p>
        </w:tc>
      </w:tr>
      <w:tr w:rsidR="00D25EEA" w:rsidTr="004E298F">
        <w:trPr>
          <w:jc w:val="center"/>
        </w:trPr>
        <w:tc>
          <w:tcPr>
            <w:tcW w:w="1294" w:type="dxa"/>
            <w:vMerge w:val="restart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25EEA" w:rsidRPr="006D4C54" w:rsidRDefault="00D25EEA" w:rsidP="004E298F">
            <w:pPr>
              <w:jc w:val="left"/>
              <w:rPr>
                <w:rFonts w:ascii="微软雅黑" w:eastAsia="微软雅黑" w:hAnsi="微软雅黑"/>
              </w:rPr>
            </w:pPr>
            <w:r w:rsidRPr="006D4C54">
              <w:rPr>
                <w:rFonts w:ascii="微软雅黑" w:eastAsia="微软雅黑" w:hAnsi="微软雅黑" w:hint="eastAsia"/>
              </w:rPr>
              <w:t>控制接口</w:t>
            </w:r>
          </w:p>
        </w:tc>
        <w:tc>
          <w:tcPr>
            <w:tcW w:w="231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25EEA" w:rsidRPr="002B055B" w:rsidRDefault="00D25EEA" w:rsidP="004E298F">
            <w:pPr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B055B">
              <w:rPr>
                <w:rFonts w:ascii="微软雅黑" w:eastAsia="微软雅黑" w:hAnsi="微软雅黑" w:cs="宋体" w:hint="eastAsia"/>
                <w:bCs/>
                <w:szCs w:val="21"/>
              </w:rPr>
              <w:t>LAN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D25EEA" w:rsidRPr="006D4C54" w:rsidRDefault="00D25EEA" w:rsidP="004E298F">
            <w:pPr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网络</w:t>
            </w:r>
            <w:r>
              <w:rPr>
                <w:rFonts w:ascii="微软雅黑" w:eastAsia="微软雅黑" w:hAnsi="微软雅黑" w:cs="宋体" w:hint="eastAsia"/>
                <w:szCs w:val="21"/>
              </w:rPr>
              <w:t>通讯</w:t>
            </w:r>
            <w:r>
              <w:rPr>
                <w:rFonts w:ascii="微软雅黑" w:eastAsia="微软雅黑" w:hAnsi="微软雅黑" w:cs="宋体"/>
                <w:szCs w:val="21"/>
              </w:rPr>
              <w:t>接口</w:t>
            </w:r>
            <w:r>
              <w:rPr>
                <w:rFonts w:ascii="微软雅黑" w:eastAsia="微软雅黑" w:hAnsi="微软雅黑" w:cs="宋体" w:hint="eastAsia"/>
                <w:szCs w:val="21"/>
              </w:rPr>
              <w:t>，连接外部网络。</w:t>
            </w:r>
          </w:p>
        </w:tc>
      </w:tr>
      <w:tr w:rsidR="00D25EEA" w:rsidTr="004E298F">
        <w:trPr>
          <w:jc w:val="center"/>
        </w:trPr>
        <w:tc>
          <w:tcPr>
            <w:tcW w:w="1294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D25EEA" w:rsidRPr="006D4C54" w:rsidRDefault="00D25EEA" w:rsidP="004E298F">
            <w:pPr>
              <w:jc w:val="left"/>
              <w:rPr>
                <w:rFonts w:ascii="微软雅黑" w:eastAsia="微软雅黑" w:hAnsi="微软雅黑"/>
              </w:rPr>
            </w:pPr>
          </w:p>
        </w:tc>
        <w:tc>
          <w:tcPr>
            <w:tcW w:w="231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</w:tcPr>
          <w:p w:rsidR="00D25EEA" w:rsidRPr="00532D55" w:rsidRDefault="00D25EEA" w:rsidP="004E298F">
            <w:pPr>
              <w:jc w:val="lef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COM接口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FFFFFF"/>
          </w:tcPr>
          <w:p w:rsidR="00D25EEA" w:rsidRPr="00532D55" w:rsidRDefault="00D25EEA" w:rsidP="004E298F">
            <w:pPr>
              <w:jc w:val="left"/>
              <w:rPr>
                <w:rFonts w:ascii="微软雅黑" w:eastAsia="微软雅黑" w:hAnsi="微软雅黑"/>
              </w:rPr>
            </w:pPr>
            <w:r w:rsidRPr="00532D55">
              <w:rPr>
                <w:rFonts w:ascii="微软雅黑" w:eastAsia="微软雅黑" w:hAnsi="微软雅黑" w:hint="eastAsia"/>
              </w:rPr>
              <w:t>USB串口, 用于调试</w:t>
            </w:r>
          </w:p>
        </w:tc>
      </w:tr>
      <w:tr w:rsidR="00D25EEA" w:rsidTr="004E298F">
        <w:trPr>
          <w:jc w:val="center"/>
        </w:trPr>
        <w:tc>
          <w:tcPr>
            <w:tcW w:w="1294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:rsidR="00D25EEA" w:rsidRPr="002B055B" w:rsidRDefault="00D25EEA" w:rsidP="004E298F">
            <w:pPr>
              <w:jc w:val="left"/>
              <w:rPr>
                <w:rFonts w:ascii="微软雅黑" w:eastAsia="微软雅黑" w:hAnsi="微软雅黑"/>
              </w:rPr>
            </w:pPr>
            <w:r w:rsidRPr="002B055B">
              <w:rPr>
                <w:rFonts w:ascii="微软雅黑" w:eastAsia="微软雅黑" w:hAnsi="微软雅黑" w:hint="eastAsia"/>
              </w:rPr>
              <w:t>电源接口</w:t>
            </w:r>
          </w:p>
        </w:tc>
        <w:tc>
          <w:tcPr>
            <w:tcW w:w="7706" w:type="dxa"/>
            <w:gridSpan w:val="2"/>
            <w:tcBorders>
              <w:top w:val="single" w:sz="4" w:space="0" w:color="auto"/>
              <w:bottom w:val="single" w:sz="12" w:space="0" w:color="000000"/>
            </w:tcBorders>
            <w:shd w:val="clear" w:color="auto" w:fill="FFFFFF"/>
            <w:vAlign w:val="center"/>
          </w:tcPr>
          <w:p w:rsidR="00D25EEA" w:rsidRDefault="00D25EEA" w:rsidP="004E298F">
            <w:pPr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 w:rsidRPr="00532D55">
              <w:rPr>
                <w:rFonts w:ascii="微软雅黑" w:eastAsia="微软雅黑" w:hAnsi="微软雅黑"/>
              </w:rPr>
              <w:t>100-240V~50/60Hz</w:t>
            </w:r>
          </w:p>
        </w:tc>
      </w:tr>
    </w:tbl>
    <w:p w:rsidR="00D25EEA" w:rsidRDefault="00D25EEA" w:rsidP="00D25EEA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D25EEA" w:rsidRDefault="00D25EEA" w:rsidP="00D25EEA">
      <w:pPr>
        <w:spacing w:line="0" w:lineRule="atLeast"/>
        <w:rPr>
          <w:rFonts w:ascii="微软雅黑" w:eastAsia="微软雅黑" w:hAnsi="微软雅黑"/>
          <w:szCs w:val="21"/>
          <w:lang w:val="zh-TW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1D13B0" w:rsidRDefault="001D13B0">
      <w:pPr>
        <w:spacing w:line="0" w:lineRule="atLeast"/>
        <w:jc w:val="left"/>
        <w:rPr>
          <w:rFonts w:ascii="微软雅黑" w:eastAsia="微软雅黑" w:hAnsi="微软雅黑" w:cs="Calibri"/>
          <w:szCs w:val="21"/>
        </w:rPr>
        <w:sectPr w:rsidR="001D13B0" w:rsidSect="001D13B0">
          <w:headerReference w:type="first" r:id="rId17"/>
          <w:footerReference w:type="first" r:id="rId18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D25EEA" w:rsidRDefault="00D25EEA">
      <w:pPr>
        <w:spacing w:line="0" w:lineRule="atLeast"/>
        <w:jc w:val="left"/>
        <w:rPr>
          <w:rFonts w:ascii="微软雅黑" w:eastAsia="微软雅黑" w:hAnsi="微软雅黑" w:cs="Calibri"/>
          <w:szCs w:val="21"/>
        </w:rPr>
      </w:pPr>
    </w:p>
    <w:p w:rsidR="00615504" w:rsidRDefault="00615504">
      <w:pPr>
        <w:spacing w:line="0" w:lineRule="atLeast"/>
        <w:rPr>
          <w:rFonts w:eastAsia="微软雅黑" w:cstheme="minorHAnsi"/>
          <w:szCs w:val="21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A94D87" w:rsidRDefault="00A94D8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94D87" w:rsidRDefault="00AD0FBB">
      <w:pPr>
        <w:spacing w:line="0" w:lineRule="atLeast"/>
        <w:jc w:val="left"/>
        <w:rPr>
          <w:rFonts w:ascii="微软雅黑" w:eastAsia="微软雅黑" w:hAnsi="微软雅黑"/>
          <w:b/>
          <w:sz w:val="28"/>
          <w:lang w:eastAsia="zh-TW"/>
        </w:rPr>
      </w:pPr>
      <w:r>
        <w:rPr>
          <w:rFonts w:ascii="微软雅黑" w:eastAsia="微软雅黑" w:hAnsi="微软雅黑" w:hint="eastAsia"/>
          <w:b/>
          <w:sz w:val="28"/>
          <w:lang w:eastAsia="zh-TW"/>
        </w:rPr>
        <w:t>上海仰邦科技股份有限公司</w:t>
      </w:r>
    </w:p>
    <w:p w:rsidR="00A94D87" w:rsidRDefault="00AD0FBB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7AA838D" wp14:editId="23858F37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94D87" w:rsidRDefault="00AD0FBB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26" style="position:absolute;margin-left:365.95pt;margin-top:5pt;width:114.75pt;height:99.9pt;z-index:251662336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2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20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A94D87" w:rsidRDefault="00AD0FBB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A94D87" w:rsidRDefault="00AD0FBB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A94D87" w:rsidRDefault="00A94D87">
      <w:pPr>
        <w:jc w:val="left"/>
      </w:pPr>
    </w:p>
    <w:p w:rsidR="00A94D87" w:rsidRDefault="00AD0FBB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址：江苏省昆山开发区富春江路1299号</w:t>
      </w:r>
    </w:p>
    <w:p w:rsidR="00A94D87" w:rsidRDefault="00A94D87">
      <w:pPr>
        <w:spacing w:line="0" w:lineRule="atLeast"/>
        <w:rPr>
          <w:rFonts w:eastAsia="微软雅黑" w:cstheme="minorHAnsi"/>
          <w:szCs w:val="21"/>
        </w:rPr>
      </w:pPr>
    </w:p>
    <w:sectPr w:rsidR="00A94D87" w:rsidSect="001D13B0">
      <w:footerReference w:type="first" r:id="rId21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057" w:rsidRDefault="006B2057">
      <w:r>
        <w:separator/>
      </w:r>
    </w:p>
  </w:endnote>
  <w:endnote w:type="continuationSeparator" w:id="0">
    <w:p w:rsidR="006B2057" w:rsidRDefault="006B2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27A" w:rsidRDefault="0000727A" w:rsidP="0000727A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81D99C2" wp14:editId="42A05E06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6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left:0;text-align:left;margin-left:-.35pt;margin-top:7.55pt;width:468.85pt;height:0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" strokecolor="#2e74b5 [2404]" strokeweight="4.5pt">
              <w10:wrap anchorx="margin"/>
            </v:shape>
          </w:pict>
        </mc:Fallback>
      </mc:AlternateContent>
    </w:r>
  </w:p>
  <w:p w:rsidR="0000727A" w:rsidRDefault="0000727A" w:rsidP="0000727A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F67768" w:rsidRPr="00F67768">
      <w:rPr>
        <w:rFonts w:ascii="微软雅黑" w:eastAsia="微软雅黑" w:hAnsi="微软雅黑"/>
        <w:noProof/>
        <w:sz w:val="20"/>
        <w:lang w:val="zh-CN"/>
      </w:rPr>
      <w:t>3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  <w:p w:rsidR="001D13B0" w:rsidRDefault="001D13B0" w:rsidP="001D13B0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hint="eastAsia"/>
      </w:rPr>
      <w:t xml:space="preserve">                         </w:t>
    </w:r>
  </w:p>
  <w:p w:rsidR="0000727A" w:rsidRDefault="00AD0FBB">
    <w:pPr>
      <w:pStyle w:val="a4"/>
    </w:pPr>
    <w:r w:rsidRPr="001D13B0"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27A" w:rsidRDefault="001D13B0" w:rsidP="0000727A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 w:rsidRPr="001D13B0">
      <w:rPr>
        <w:rFonts w:hint="eastAsia"/>
      </w:rPr>
      <w:t xml:space="preserve"> </w:t>
    </w:r>
    <w:r w:rsidR="0000727A"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81D99C2" wp14:editId="42A05E06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7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left:0;text-align:left;margin-left:-.35pt;margin-top:7.55pt;width:468.85pt;height:0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" strokecolor="#2e74b5 [2404]" strokeweight="4.5pt">
              <w10:wrap anchorx="margin"/>
            </v:shape>
          </w:pict>
        </mc:Fallback>
      </mc:AlternateContent>
    </w:r>
  </w:p>
  <w:p w:rsidR="0000727A" w:rsidRDefault="0000727A" w:rsidP="0000727A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F67768" w:rsidRPr="00F67768">
      <w:rPr>
        <w:rFonts w:ascii="微软雅黑" w:eastAsia="微软雅黑" w:hAnsi="微软雅黑"/>
        <w:noProof/>
        <w:sz w:val="20"/>
        <w:lang w:val="zh-CN"/>
      </w:rPr>
      <w:t>1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  <w:p w:rsidR="001D13B0" w:rsidRPr="0000727A" w:rsidRDefault="001D13B0" w:rsidP="001D13B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B0" w:rsidRPr="001D13B0" w:rsidRDefault="001D13B0" w:rsidP="001D13B0">
    <w:pPr>
      <w:pStyle w:val="a4"/>
    </w:pPr>
    <w:r w:rsidRPr="001D13B0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057" w:rsidRDefault="006B2057">
      <w:r>
        <w:separator/>
      </w:r>
    </w:p>
  </w:footnote>
  <w:footnote w:type="continuationSeparator" w:id="0">
    <w:p w:rsidR="006B2057" w:rsidRDefault="006B20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D87" w:rsidRDefault="00AD0FBB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D1D49CB" wp14:editId="07A4C33F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4D87" w:rsidRDefault="00AD0FBB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E2FAD6" wp14:editId="5CBDD15C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AutoShape 2" o:spid="_x0000_s1026" o:spt="32" type="#_x0000_t32" style="position:absolute;left:0pt;margin-left:0.65pt;margin-top:5.95pt;height:0pt;width:468.05pt;mso-position-horizontal-relative:margin;z-index:25166336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IkywtQAAAAHAQAADwAAAAAAAAABACAAAAAiAAAAZHJzL2Rvd25yZXYueG1sUEsBAhQA&#10;FAAAAAgAh07iQJtQr2j2AQAA9gMAAA4AAAAAAAAAAQAgAAAAIwEAAGRycy9lMm9Eb2MueG1sUEsF&#10;BgAAAAAGAAYAWQEAAIsFAAAAAA=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B0" w:rsidRDefault="001D13B0" w:rsidP="001D13B0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C7CDD1C" wp14:editId="0D3B5C82">
          <wp:extent cx="1498600" cy="223520"/>
          <wp:effectExtent l="0" t="0" r="6350" b="5080"/>
          <wp:docPr id="270" name="图片 270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13B0" w:rsidRDefault="001D13B0" w:rsidP="001D13B0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95898E8" wp14:editId="16EEC02B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2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" strokecolor="#2e74b5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B9EDEC"/>
    <w:multiLevelType w:val="singleLevel"/>
    <w:tmpl w:val="CDB9EDE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multilevel"/>
    <w:tmpl w:val="3ECC4E9C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F5BF322C"/>
    <w:rsid w:val="F7F308D5"/>
    <w:rsid w:val="FFAA1CB5"/>
    <w:rsid w:val="00000759"/>
    <w:rsid w:val="00006338"/>
    <w:rsid w:val="0000727A"/>
    <w:rsid w:val="000079AF"/>
    <w:rsid w:val="00010902"/>
    <w:rsid w:val="00020CC2"/>
    <w:rsid w:val="00023D38"/>
    <w:rsid w:val="00024A42"/>
    <w:rsid w:val="00026676"/>
    <w:rsid w:val="00030501"/>
    <w:rsid w:val="00030732"/>
    <w:rsid w:val="00032572"/>
    <w:rsid w:val="0004172F"/>
    <w:rsid w:val="00070516"/>
    <w:rsid w:val="00075176"/>
    <w:rsid w:val="00081878"/>
    <w:rsid w:val="000A2397"/>
    <w:rsid w:val="000A7815"/>
    <w:rsid w:val="000A7F4C"/>
    <w:rsid w:val="000B406E"/>
    <w:rsid w:val="000D300E"/>
    <w:rsid w:val="00107810"/>
    <w:rsid w:val="00117BF0"/>
    <w:rsid w:val="00121A1C"/>
    <w:rsid w:val="00122C59"/>
    <w:rsid w:val="001234E6"/>
    <w:rsid w:val="0012464A"/>
    <w:rsid w:val="00126130"/>
    <w:rsid w:val="00126A31"/>
    <w:rsid w:val="00135953"/>
    <w:rsid w:val="001464E2"/>
    <w:rsid w:val="0015646B"/>
    <w:rsid w:val="00156512"/>
    <w:rsid w:val="00170FCB"/>
    <w:rsid w:val="0017333B"/>
    <w:rsid w:val="00177170"/>
    <w:rsid w:val="0018485B"/>
    <w:rsid w:val="00185222"/>
    <w:rsid w:val="0019499B"/>
    <w:rsid w:val="001952E0"/>
    <w:rsid w:val="0019708E"/>
    <w:rsid w:val="001A1956"/>
    <w:rsid w:val="001B1CE4"/>
    <w:rsid w:val="001B25D8"/>
    <w:rsid w:val="001B77F0"/>
    <w:rsid w:val="001C609F"/>
    <w:rsid w:val="001C6984"/>
    <w:rsid w:val="001D13B0"/>
    <w:rsid w:val="001E1829"/>
    <w:rsid w:val="001E2F6A"/>
    <w:rsid w:val="001E34E2"/>
    <w:rsid w:val="001F5E15"/>
    <w:rsid w:val="001F6BB5"/>
    <w:rsid w:val="00203CC0"/>
    <w:rsid w:val="00205F57"/>
    <w:rsid w:val="00206556"/>
    <w:rsid w:val="002101A8"/>
    <w:rsid w:val="002123BE"/>
    <w:rsid w:val="00212B51"/>
    <w:rsid w:val="00226468"/>
    <w:rsid w:val="00235622"/>
    <w:rsid w:val="002377CF"/>
    <w:rsid w:val="00237FBB"/>
    <w:rsid w:val="00240D13"/>
    <w:rsid w:val="00254CD8"/>
    <w:rsid w:val="00263CAD"/>
    <w:rsid w:val="0027047B"/>
    <w:rsid w:val="002704E6"/>
    <w:rsid w:val="0027144C"/>
    <w:rsid w:val="00271C2B"/>
    <w:rsid w:val="00276E22"/>
    <w:rsid w:val="00290490"/>
    <w:rsid w:val="00294E3F"/>
    <w:rsid w:val="002A713F"/>
    <w:rsid w:val="002C56DE"/>
    <w:rsid w:val="002C78C0"/>
    <w:rsid w:val="002D1F52"/>
    <w:rsid w:val="002E15D9"/>
    <w:rsid w:val="002E16A9"/>
    <w:rsid w:val="002E2339"/>
    <w:rsid w:val="002E7773"/>
    <w:rsid w:val="002F7A64"/>
    <w:rsid w:val="003012AD"/>
    <w:rsid w:val="00307800"/>
    <w:rsid w:val="00313D82"/>
    <w:rsid w:val="00317AB2"/>
    <w:rsid w:val="003223F4"/>
    <w:rsid w:val="003251E2"/>
    <w:rsid w:val="003258B5"/>
    <w:rsid w:val="003361A5"/>
    <w:rsid w:val="00351BB5"/>
    <w:rsid w:val="003527CA"/>
    <w:rsid w:val="003540F4"/>
    <w:rsid w:val="00354195"/>
    <w:rsid w:val="00357086"/>
    <w:rsid w:val="00375097"/>
    <w:rsid w:val="003814D4"/>
    <w:rsid w:val="00381AB5"/>
    <w:rsid w:val="003A6199"/>
    <w:rsid w:val="003A7455"/>
    <w:rsid w:val="003B248A"/>
    <w:rsid w:val="003C2386"/>
    <w:rsid w:val="003D2279"/>
    <w:rsid w:val="003D5ED8"/>
    <w:rsid w:val="003D785D"/>
    <w:rsid w:val="003E2D44"/>
    <w:rsid w:val="003F57D1"/>
    <w:rsid w:val="003F5C80"/>
    <w:rsid w:val="00401874"/>
    <w:rsid w:val="00410801"/>
    <w:rsid w:val="00410EF6"/>
    <w:rsid w:val="00425EB4"/>
    <w:rsid w:val="0042761E"/>
    <w:rsid w:val="00430EEF"/>
    <w:rsid w:val="0043177D"/>
    <w:rsid w:val="00437B07"/>
    <w:rsid w:val="004446F3"/>
    <w:rsid w:val="00445A1E"/>
    <w:rsid w:val="004510C2"/>
    <w:rsid w:val="004537D4"/>
    <w:rsid w:val="004537E7"/>
    <w:rsid w:val="00454313"/>
    <w:rsid w:val="0046537E"/>
    <w:rsid w:val="00465A27"/>
    <w:rsid w:val="00465FDE"/>
    <w:rsid w:val="004756C1"/>
    <w:rsid w:val="0047605E"/>
    <w:rsid w:val="0047679E"/>
    <w:rsid w:val="00491D59"/>
    <w:rsid w:val="00496F21"/>
    <w:rsid w:val="004972B4"/>
    <w:rsid w:val="004A10A8"/>
    <w:rsid w:val="004A2C3F"/>
    <w:rsid w:val="004A3B42"/>
    <w:rsid w:val="004B2F08"/>
    <w:rsid w:val="004B30B9"/>
    <w:rsid w:val="004B3B72"/>
    <w:rsid w:val="004B5EF8"/>
    <w:rsid w:val="004C21DD"/>
    <w:rsid w:val="004C27F4"/>
    <w:rsid w:val="004C742E"/>
    <w:rsid w:val="004C7582"/>
    <w:rsid w:val="004D4312"/>
    <w:rsid w:val="004D5D22"/>
    <w:rsid w:val="004D608E"/>
    <w:rsid w:val="004E4119"/>
    <w:rsid w:val="004F2263"/>
    <w:rsid w:val="004F74C2"/>
    <w:rsid w:val="005257B0"/>
    <w:rsid w:val="00535156"/>
    <w:rsid w:val="0054075C"/>
    <w:rsid w:val="00542F78"/>
    <w:rsid w:val="00551584"/>
    <w:rsid w:val="005535C5"/>
    <w:rsid w:val="00555AA7"/>
    <w:rsid w:val="00555FAB"/>
    <w:rsid w:val="00573C8D"/>
    <w:rsid w:val="00574E4E"/>
    <w:rsid w:val="00577745"/>
    <w:rsid w:val="00580B21"/>
    <w:rsid w:val="005906B1"/>
    <w:rsid w:val="005906E6"/>
    <w:rsid w:val="00595F17"/>
    <w:rsid w:val="005B1B1E"/>
    <w:rsid w:val="005B24DA"/>
    <w:rsid w:val="005B402E"/>
    <w:rsid w:val="005C1788"/>
    <w:rsid w:val="005C7014"/>
    <w:rsid w:val="005D0EDE"/>
    <w:rsid w:val="005E4833"/>
    <w:rsid w:val="005E4BFB"/>
    <w:rsid w:val="005F7AF1"/>
    <w:rsid w:val="00603028"/>
    <w:rsid w:val="00615504"/>
    <w:rsid w:val="0062013F"/>
    <w:rsid w:val="0062580B"/>
    <w:rsid w:val="0063071B"/>
    <w:rsid w:val="00630CDA"/>
    <w:rsid w:val="00633B88"/>
    <w:rsid w:val="006450FB"/>
    <w:rsid w:val="006458AD"/>
    <w:rsid w:val="00650092"/>
    <w:rsid w:val="006534CC"/>
    <w:rsid w:val="00654491"/>
    <w:rsid w:val="0067144B"/>
    <w:rsid w:val="006767E8"/>
    <w:rsid w:val="00680252"/>
    <w:rsid w:val="006833DE"/>
    <w:rsid w:val="006951CA"/>
    <w:rsid w:val="006B2057"/>
    <w:rsid w:val="006B59C0"/>
    <w:rsid w:val="006B7A91"/>
    <w:rsid w:val="006C37ED"/>
    <w:rsid w:val="006C59C8"/>
    <w:rsid w:val="006D4995"/>
    <w:rsid w:val="006D654C"/>
    <w:rsid w:val="006E0C09"/>
    <w:rsid w:val="006E1B50"/>
    <w:rsid w:val="006F0180"/>
    <w:rsid w:val="006F7851"/>
    <w:rsid w:val="00701742"/>
    <w:rsid w:val="007024F1"/>
    <w:rsid w:val="007067E1"/>
    <w:rsid w:val="00717A66"/>
    <w:rsid w:val="00720B8F"/>
    <w:rsid w:val="00731DEA"/>
    <w:rsid w:val="00731ED2"/>
    <w:rsid w:val="00736038"/>
    <w:rsid w:val="007411AF"/>
    <w:rsid w:val="00741C44"/>
    <w:rsid w:val="00750078"/>
    <w:rsid w:val="007613C4"/>
    <w:rsid w:val="00761B81"/>
    <w:rsid w:val="007701BF"/>
    <w:rsid w:val="007721EF"/>
    <w:rsid w:val="00776E60"/>
    <w:rsid w:val="00780C9A"/>
    <w:rsid w:val="00782140"/>
    <w:rsid w:val="00782784"/>
    <w:rsid w:val="00782DC1"/>
    <w:rsid w:val="00786E1E"/>
    <w:rsid w:val="00787D1B"/>
    <w:rsid w:val="00792337"/>
    <w:rsid w:val="00797B29"/>
    <w:rsid w:val="007A2A05"/>
    <w:rsid w:val="007B04E6"/>
    <w:rsid w:val="007B05CF"/>
    <w:rsid w:val="007B2883"/>
    <w:rsid w:val="007B3F53"/>
    <w:rsid w:val="007B4379"/>
    <w:rsid w:val="007B50A5"/>
    <w:rsid w:val="007C5D0A"/>
    <w:rsid w:val="007C63F6"/>
    <w:rsid w:val="007D11C0"/>
    <w:rsid w:val="007D3726"/>
    <w:rsid w:val="007D44BC"/>
    <w:rsid w:val="007D64D1"/>
    <w:rsid w:val="007D7E77"/>
    <w:rsid w:val="007E0A8C"/>
    <w:rsid w:val="007E7735"/>
    <w:rsid w:val="007F41D7"/>
    <w:rsid w:val="0080212D"/>
    <w:rsid w:val="008065CC"/>
    <w:rsid w:val="00812457"/>
    <w:rsid w:val="008146EF"/>
    <w:rsid w:val="00816A88"/>
    <w:rsid w:val="008273D9"/>
    <w:rsid w:val="00827497"/>
    <w:rsid w:val="00837024"/>
    <w:rsid w:val="00845E28"/>
    <w:rsid w:val="00853F7E"/>
    <w:rsid w:val="00864F75"/>
    <w:rsid w:val="00865EE4"/>
    <w:rsid w:val="0086718B"/>
    <w:rsid w:val="00873083"/>
    <w:rsid w:val="00881337"/>
    <w:rsid w:val="00883B7B"/>
    <w:rsid w:val="0089059A"/>
    <w:rsid w:val="00895C9C"/>
    <w:rsid w:val="008A2370"/>
    <w:rsid w:val="008B0268"/>
    <w:rsid w:val="008B132F"/>
    <w:rsid w:val="008B4F1F"/>
    <w:rsid w:val="008C1659"/>
    <w:rsid w:val="008F1333"/>
    <w:rsid w:val="008F394A"/>
    <w:rsid w:val="00901B64"/>
    <w:rsid w:val="009020ED"/>
    <w:rsid w:val="00904ADF"/>
    <w:rsid w:val="00907456"/>
    <w:rsid w:val="00910732"/>
    <w:rsid w:val="00911E33"/>
    <w:rsid w:val="009237E0"/>
    <w:rsid w:val="00925567"/>
    <w:rsid w:val="00927FCA"/>
    <w:rsid w:val="00950A7B"/>
    <w:rsid w:val="00956DCA"/>
    <w:rsid w:val="00956E46"/>
    <w:rsid w:val="009570A8"/>
    <w:rsid w:val="00957F96"/>
    <w:rsid w:val="00961423"/>
    <w:rsid w:val="00964562"/>
    <w:rsid w:val="009670FD"/>
    <w:rsid w:val="00970DF9"/>
    <w:rsid w:val="00980DDB"/>
    <w:rsid w:val="009852DB"/>
    <w:rsid w:val="00985AB7"/>
    <w:rsid w:val="00987E23"/>
    <w:rsid w:val="009A3B0A"/>
    <w:rsid w:val="009A4C8D"/>
    <w:rsid w:val="009A4FBF"/>
    <w:rsid w:val="009A7EF2"/>
    <w:rsid w:val="009B09EE"/>
    <w:rsid w:val="009C43A1"/>
    <w:rsid w:val="009C637D"/>
    <w:rsid w:val="009D3D3B"/>
    <w:rsid w:val="009D49D0"/>
    <w:rsid w:val="009E4085"/>
    <w:rsid w:val="009F654A"/>
    <w:rsid w:val="009F7AAC"/>
    <w:rsid w:val="00A14C52"/>
    <w:rsid w:val="00A16E0B"/>
    <w:rsid w:val="00A16ECB"/>
    <w:rsid w:val="00A20353"/>
    <w:rsid w:val="00A32459"/>
    <w:rsid w:val="00A33491"/>
    <w:rsid w:val="00A54BF9"/>
    <w:rsid w:val="00A704DA"/>
    <w:rsid w:val="00A71A9B"/>
    <w:rsid w:val="00A71D31"/>
    <w:rsid w:val="00A72A54"/>
    <w:rsid w:val="00A866C7"/>
    <w:rsid w:val="00A91638"/>
    <w:rsid w:val="00A94D87"/>
    <w:rsid w:val="00AA2F94"/>
    <w:rsid w:val="00AC76A1"/>
    <w:rsid w:val="00AD0FBB"/>
    <w:rsid w:val="00AD3A92"/>
    <w:rsid w:val="00AD52B5"/>
    <w:rsid w:val="00AE3CCF"/>
    <w:rsid w:val="00AE7B73"/>
    <w:rsid w:val="00AF3946"/>
    <w:rsid w:val="00B02116"/>
    <w:rsid w:val="00B0292B"/>
    <w:rsid w:val="00B03820"/>
    <w:rsid w:val="00B278CF"/>
    <w:rsid w:val="00B308D6"/>
    <w:rsid w:val="00B30C6E"/>
    <w:rsid w:val="00B345FB"/>
    <w:rsid w:val="00B37807"/>
    <w:rsid w:val="00B43BEF"/>
    <w:rsid w:val="00B44048"/>
    <w:rsid w:val="00B51347"/>
    <w:rsid w:val="00B5364B"/>
    <w:rsid w:val="00B56FD2"/>
    <w:rsid w:val="00B64193"/>
    <w:rsid w:val="00B65588"/>
    <w:rsid w:val="00B84895"/>
    <w:rsid w:val="00B964DF"/>
    <w:rsid w:val="00BB7557"/>
    <w:rsid w:val="00BC1AE6"/>
    <w:rsid w:val="00BD1748"/>
    <w:rsid w:val="00BD7192"/>
    <w:rsid w:val="00BD78F5"/>
    <w:rsid w:val="00BD7A47"/>
    <w:rsid w:val="00BE36A6"/>
    <w:rsid w:val="00BF51F5"/>
    <w:rsid w:val="00BF75C4"/>
    <w:rsid w:val="00C00769"/>
    <w:rsid w:val="00C107E5"/>
    <w:rsid w:val="00C133FC"/>
    <w:rsid w:val="00C15760"/>
    <w:rsid w:val="00C17211"/>
    <w:rsid w:val="00C225F9"/>
    <w:rsid w:val="00C23A23"/>
    <w:rsid w:val="00C27396"/>
    <w:rsid w:val="00C31C56"/>
    <w:rsid w:val="00C454F3"/>
    <w:rsid w:val="00C5062C"/>
    <w:rsid w:val="00C50857"/>
    <w:rsid w:val="00C52481"/>
    <w:rsid w:val="00C60892"/>
    <w:rsid w:val="00C62CC9"/>
    <w:rsid w:val="00C64415"/>
    <w:rsid w:val="00C6496C"/>
    <w:rsid w:val="00C818A5"/>
    <w:rsid w:val="00CA3626"/>
    <w:rsid w:val="00CA4082"/>
    <w:rsid w:val="00CA7709"/>
    <w:rsid w:val="00CB0012"/>
    <w:rsid w:val="00CB0141"/>
    <w:rsid w:val="00CB020A"/>
    <w:rsid w:val="00CB1136"/>
    <w:rsid w:val="00CB45AE"/>
    <w:rsid w:val="00CB5362"/>
    <w:rsid w:val="00CB61EF"/>
    <w:rsid w:val="00CC7D8A"/>
    <w:rsid w:val="00CD221C"/>
    <w:rsid w:val="00CD3C8F"/>
    <w:rsid w:val="00CD4090"/>
    <w:rsid w:val="00CD4C71"/>
    <w:rsid w:val="00CD5891"/>
    <w:rsid w:val="00CF71EC"/>
    <w:rsid w:val="00D06A44"/>
    <w:rsid w:val="00D15C5F"/>
    <w:rsid w:val="00D25EEA"/>
    <w:rsid w:val="00D30615"/>
    <w:rsid w:val="00D31E7E"/>
    <w:rsid w:val="00D40C7C"/>
    <w:rsid w:val="00D422DA"/>
    <w:rsid w:val="00D46016"/>
    <w:rsid w:val="00D57892"/>
    <w:rsid w:val="00D6244A"/>
    <w:rsid w:val="00D62C88"/>
    <w:rsid w:val="00D7130E"/>
    <w:rsid w:val="00D766C3"/>
    <w:rsid w:val="00D819FF"/>
    <w:rsid w:val="00D86D76"/>
    <w:rsid w:val="00D90949"/>
    <w:rsid w:val="00DA33EB"/>
    <w:rsid w:val="00DA36CC"/>
    <w:rsid w:val="00DA37B8"/>
    <w:rsid w:val="00DC4A89"/>
    <w:rsid w:val="00DE118F"/>
    <w:rsid w:val="00DF0E1C"/>
    <w:rsid w:val="00DF3592"/>
    <w:rsid w:val="00DF3A2D"/>
    <w:rsid w:val="00DF68B5"/>
    <w:rsid w:val="00E01A62"/>
    <w:rsid w:val="00E0393E"/>
    <w:rsid w:val="00E039EE"/>
    <w:rsid w:val="00E0432A"/>
    <w:rsid w:val="00E1151E"/>
    <w:rsid w:val="00E14B14"/>
    <w:rsid w:val="00E25E9C"/>
    <w:rsid w:val="00E27C26"/>
    <w:rsid w:val="00E352B1"/>
    <w:rsid w:val="00E41175"/>
    <w:rsid w:val="00E444BE"/>
    <w:rsid w:val="00E44AD9"/>
    <w:rsid w:val="00E46C41"/>
    <w:rsid w:val="00E51F24"/>
    <w:rsid w:val="00E57399"/>
    <w:rsid w:val="00E60A92"/>
    <w:rsid w:val="00E64A40"/>
    <w:rsid w:val="00E65A3F"/>
    <w:rsid w:val="00E759FA"/>
    <w:rsid w:val="00E82631"/>
    <w:rsid w:val="00E91E70"/>
    <w:rsid w:val="00E923CB"/>
    <w:rsid w:val="00EA0F6A"/>
    <w:rsid w:val="00EA1C26"/>
    <w:rsid w:val="00EA3DD5"/>
    <w:rsid w:val="00EC0AEF"/>
    <w:rsid w:val="00EC1EA8"/>
    <w:rsid w:val="00EC2BA2"/>
    <w:rsid w:val="00EC4752"/>
    <w:rsid w:val="00ED689F"/>
    <w:rsid w:val="00F117DA"/>
    <w:rsid w:val="00F241FC"/>
    <w:rsid w:val="00F45EC9"/>
    <w:rsid w:val="00F54CE7"/>
    <w:rsid w:val="00F55DC4"/>
    <w:rsid w:val="00F574F0"/>
    <w:rsid w:val="00F637AD"/>
    <w:rsid w:val="00F65113"/>
    <w:rsid w:val="00F67768"/>
    <w:rsid w:val="00F73ABB"/>
    <w:rsid w:val="00F76B49"/>
    <w:rsid w:val="00F84613"/>
    <w:rsid w:val="00F921E7"/>
    <w:rsid w:val="00F96357"/>
    <w:rsid w:val="00FA016E"/>
    <w:rsid w:val="00FA2A01"/>
    <w:rsid w:val="00FB14C9"/>
    <w:rsid w:val="00FB39B6"/>
    <w:rsid w:val="00FC2B8F"/>
    <w:rsid w:val="00FC2EBB"/>
    <w:rsid w:val="00FC4B61"/>
    <w:rsid w:val="00FD0587"/>
    <w:rsid w:val="00FD0D33"/>
    <w:rsid w:val="00FD2FE8"/>
    <w:rsid w:val="00FD3FBB"/>
    <w:rsid w:val="00FD7699"/>
    <w:rsid w:val="00FE2572"/>
    <w:rsid w:val="00FE2627"/>
    <w:rsid w:val="00FF05AC"/>
    <w:rsid w:val="0B5F56D3"/>
    <w:rsid w:val="0EC75A69"/>
    <w:rsid w:val="10FE3A67"/>
    <w:rsid w:val="11421880"/>
    <w:rsid w:val="42576527"/>
    <w:rsid w:val="462B3C82"/>
    <w:rsid w:val="4D5C2D06"/>
    <w:rsid w:val="4DA902C1"/>
    <w:rsid w:val="52120B35"/>
    <w:rsid w:val="5303234D"/>
    <w:rsid w:val="55581AB5"/>
    <w:rsid w:val="5D186A5C"/>
    <w:rsid w:val="646913A6"/>
    <w:rsid w:val="66A71BA1"/>
    <w:rsid w:val="67C23DBB"/>
    <w:rsid w:val="78A57010"/>
    <w:rsid w:val="7CCA5FBD"/>
    <w:rsid w:val="7DA737B9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customStyle="1" w:styleId="aa">
    <w:basedOn w:val="a"/>
    <w:next w:val="a9"/>
    <w:uiPriority w:val="34"/>
    <w:qFormat/>
    <w:rsid w:val="00D25EEA"/>
    <w:pPr>
      <w:spacing w:after="160" w:line="278" w:lineRule="auto"/>
      <w:ind w:firstLineChars="200" w:firstLine="420"/>
    </w:pPr>
    <w:rPr>
      <w:rFonts w:ascii="Calibri" w:eastAsia="宋体" w:hAnsi="Calibri" w:cs="Times New Roman"/>
    </w:rPr>
  </w:style>
  <w:style w:type="paragraph" w:styleId="10">
    <w:name w:val="toc 1"/>
    <w:basedOn w:val="a"/>
    <w:next w:val="a"/>
    <w:autoRedefine/>
    <w:uiPriority w:val="39"/>
    <w:unhideWhenUsed/>
    <w:rsid w:val="00542F78"/>
    <w:rPr>
      <w:sz w:val="24"/>
    </w:rPr>
  </w:style>
  <w:style w:type="paragraph" w:styleId="2">
    <w:name w:val="toc 2"/>
    <w:basedOn w:val="a"/>
    <w:next w:val="a"/>
    <w:autoRedefine/>
    <w:uiPriority w:val="39"/>
    <w:semiHidden/>
    <w:unhideWhenUsed/>
    <w:rsid w:val="00542F78"/>
    <w:pPr>
      <w:ind w:leftChars="200" w:left="420"/>
    </w:pPr>
    <w:rPr>
      <w:sz w:val="24"/>
    </w:rPr>
  </w:style>
  <w:style w:type="paragraph" w:styleId="3">
    <w:name w:val="toc 3"/>
    <w:basedOn w:val="a"/>
    <w:next w:val="a"/>
    <w:autoRedefine/>
    <w:uiPriority w:val="39"/>
    <w:semiHidden/>
    <w:unhideWhenUsed/>
    <w:rsid w:val="00542F78"/>
    <w:pPr>
      <w:ind w:leftChars="400" w:left="84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customStyle="1" w:styleId="aa">
    <w:basedOn w:val="a"/>
    <w:next w:val="a9"/>
    <w:uiPriority w:val="34"/>
    <w:qFormat/>
    <w:rsid w:val="00D25EEA"/>
    <w:pPr>
      <w:spacing w:after="160" w:line="278" w:lineRule="auto"/>
      <w:ind w:firstLineChars="200" w:firstLine="420"/>
    </w:pPr>
    <w:rPr>
      <w:rFonts w:ascii="Calibri" w:eastAsia="宋体" w:hAnsi="Calibri" w:cs="Times New Roman"/>
    </w:rPr>
  </w:style>
  <w:style w:type="paragraph" w:styleId="10">
    <w:name w:val="toc 1"/>
    <w:basedOn w:val="a"/>
    <w:next w:val="a"/>
    <w:autoRedefine/>
    <w:uiPriority w:val="39"/>
    <w:unhideWhenUsed/>
    <w:rsid w:val="00542F78"/>
    <w:rPr>
      <w:sz w:val="24"/>
    </w:rPr>
  </w:style>
  <w:style w:type="paragraph" w:styleId="2">
    <w:name w:val="toc 2"/>
    <w:basedOn w:val="a"/>
    <w:next w:val="a"/>
    <w:autoRedefine/>
    <w:uiPriority w:val="39"/>
    <w:semiHidden/>
    <w:unhideWhenUsed/>
    <w:rsid w:val="00542F78"/>
    <w:pPr>
      <w:ind w:leftChars="200" w:left="420"/>
    </w:pPr>
    <w:rPr>
      <w:sz w:val="24"/>
    </w:rPr>
  </w:style>
  <w:style w:type="paragraph" w:styleId="3">
    <w:name w:val="toc 3"/>
    <w:basedOn w:val="a"/>
    <w:next w:val="a"/>
    <w:autoRedefine/>
    <w:uiPriority w:val="39"/>
    <w:semiHidden/>
    <w:unhideWhenUsed/>
    <w:rsid w:val="00542F78"/>
    <w:pPr>
      <w:ind w:leftChars="400" w:left="84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ADA321-7272-4604-B357-D4BA2A0B2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16</cp:revision>
  <cp:lastPrinted>2025-06-11T05:39:00Z</cp:lastPrinted>
  <dcterms:created xsi:type="dcterms:W3CDTF">2025-06-11T03:29:00Z</dcterms:created>
  <dcterms:modified xsi:type="dcterms:W3CDTF">2025-06-11T05:39:00Z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005928AA90CF4997AA0F1137C4D1EDDF</vt:lpwstr>
  </property>
  <property fmtid="{D5CDD505-2E9C-101B-9397-08002B2CF9AE}" pid="4" name="KSOTemplateDocerSaveRecord">
    <vt:lpwstr>eyJoZGlkIjoiZDlkZjc2NzVkMjJlZjlmYzk0ZmZlNzY3YjFkMWJmMzIiLCJ1c2VySWQiOiI3MjgwODU5ODAifQ==</vt:lpwstr>
  </property>
</Properties>
</file>